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1E" w:rsidRDefault="003D2B1E" w:rsidP="009227AE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165B0B" w:rsidRDefault="00C84CE6" w:rsidP="009227AE">
      <w:pPr>
        <w:pStyle w:val="NoSpacing"/>
        <w:rPr>
          <w:sz w:val="24"/>
          <w:szCs w:val="24"/>
        </w:rPr>
      </w:pPr>
      <w:r>
        <w:rPr>
          <w:rFonts w:ascii="Arial" w:eastAsia="Arial" w:hAnsi="Arial" w:cs="Arial"/>
          <w:b/>
          <w:noProof/>
          <w:sz w:val="32"/>
          <w:szCs w:val="32"/>
          <w:lang w:val="en-US"/>
        </w:rPr>
        <w:drawing>
          <wp:inline distT="114300" distB="114300" distL="114300" distR="114300">
            <wp:extent cx="5731510" cy="1613455"/>
            <wp:effectExtent l="0" t="0" r="2540" b="63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13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5B0B" w:rsidRDefault="00165B0B" w:rsidP="005A12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1EA7" w:rsidRPr="002A0FFB" w:rsidRDefault="00091CF4" w:rsidP="002A0F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1CF4">
        <w:rPr>
          <w:rFonts w:ascii="Arial" w:hAnsi="Arial" w:cs="Arial"/>
          <w:b/>
          <w:sz w:val="24"/>
          <w:szCs w:val="24"/>
        </w:rPr>
        <w:t>Committee</w:t>
      </w:r>
      <w:r w:rsidR="005A1208">
        <w:rPr>
          <w:rFonts w:ascii="Arial" w:hAnsi="Arial" w:cs="Arial"/>
          <w:b/>
          <w:sz w:val="24"/>
          <w:szCs w:val="24"/>
        </w:rPr>
        <w:t xml:space="preserve">Meeting </w:t>
      </w:r>
    </w:p>
    <w:p w:rsidR="00EA4538" w:rsidRDefault="00EA4538" w:rsidP="00165B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03A55" w:rsidRDefault="002A0FFB" w:rsidP="00165B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Held on </w:t>
      </w:r>
      <w:r w:rsidR="00E70AFA">
        <w:rPr>
          <w:rFonts w:ascii="Arial" w:hAnsi="Arial" w:cs="Arial"/>
          <w:b/>
          <w:sz w:val="24"/>
          <w:szCs w:val="24"/>
        </w:rPr>
        <w:t>Fri</w:t>
      </w:r>
      <w:r w:rsidR="00191832">
        <w:rPr>
          <w:rFonts w:ascii="Arial" w:hAnsi="Arial" w:cs="Arial"/>
          <w:b/>
          <w:sz w:val="24"/>
          <w:szCs w:val="24"/>
        </w:rPr>
        <w:t xml:space="preserve">day </w:t>
      </w:r>
      <w:r w:rsidR="004E1172">
        <w:rPr>
          <w:rFonts w:ascii="Arial" w:hAnsi="Arial" w:cs="Arial"/>
          <w:b/>
          <w:sz w:val="24"/>
          <w:szCs w:val="24"/>
        </w:rPr>
        <w:t>17 November</w:t>
      </w:r>
      <w:r w:rsidR="00703A55">
        <w:rPr>
          <w:rFonts w:ascii="Arial" w:hAnsi="Arial" w:cs="Arial"/>
          <w:b/>
          <w:sz w:val="24"/>
          <w:szCs w:val="24"/>
        </w:rPr>
        <w:t>20</w:t>
      </w:r>
      <w:r w:rsidR="00991D2B">
        <w:rPr>
          <w:rFonts w:ascii="Arial" w:hAnsi="Arial" w:cs="Arial"/>
          <w:b/>
          <w:sz w:val="24"/>
          <w:szCs w:val="24"/>
        </w:rPr>
        <w:t>2</w:t>
      </w:r>
      <w:r w:rsidR="00B56F89">
        <w:rPr>
          <w:rFonts w:ascii="Arial" w:hAnsi="Arial" w:cs="Arial"/>
          <w:b/>
          <w:sz w:val="24"/>
          <w:szCs w:val="24"/>
        </w:rPr>
        <w:t>3</w:t>
      </w:r>
    </w:p>
    <w:p w:rsidR="00703A55" w:rsidRDefault="004E1172" w:rsidP="00165B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EC50FD">
        <w:rPr>
          <w:rFonts w:ascii="Arial" w:hAnsi="Arial" w:cs="Arial"/>
          <w:b/>
          <w:sz w:val="24"/>
          <w:szCs w:val="24"/>
        </w:rPr>
        <w:t>.</w:t>
      </w:r>
      <w:r w:rsidR="00474965">
        <w:rPr>
          <w:rFonts w:ascii="Arial" w:hAnsi="Arial" w:cs="Arial"/>
          <w:b/>
          <w:sz w:val="24"/>
          <w:szCs w:val="24"/>
        </w:rPr>
        <w:t>0</w:t>
      </w:r>
      <w:r w:rsidR="00EC50FD">
        <w:rPr>
          <w:rFonts w:ascii="Arial" w:hAnsi="Arial" w:cs="Arial"/>
          <w:b/>
          <w:sz w:val="24"/>
          <w:szCs w:val="24"/>
        </w:rPr>
        <w:t>0</w:t>
      </w:r>
      <w:r w:rsidR="00827651">
        <w:rPr>
          <w:rFonts w:ascii="Arial" w:hAnsi="Arial" w:cs="Arial"/>
          <w:b/>
          <w:sz w:val="24"/>
          <w:szCs w:val="24"/>
        </w:rPr>
        <w:t>am</w:t>
      </w:r>
      <w:r w:rsidR="00EC50FD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12</w:t>
      </w:r>
      <w:r w:rsidR="00D25205">
        <w:rPr>
          <w:rFonts w:ascii="Arial" w:hAnsi="Arial" w:cs="Arial"/>
          <w:b/>
          <w:sz w:val="24"/>
          <w:szCs w:val="24"/>
        </w:rPr>
        <w:t>.</w:t>
      </w:r>
      <w:r w:rsidR="00315648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0 </w:t>
      </w:r>
      <w:r w:rsidR="00827651">
        <w:rPr>
          <w:rFonts w:ascii="Arial" w:hAnsi="Arial" w:cs="Arial"/>
          <w:b/>
          <w:sz w:val="24"/>
          <w:szCs w:val="24"/>
        </w:rPr>
        <w:t>noon</w:t>
      </w:r>
    </w:p>
    <w:p w:rsidR="00BB4678" w:rsidRDefault="00BB4678" w:rsidP="002A0F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1CF4" w:rsidRDefault="00091CF4" w:rsidP="00165B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:rsidR="00091CF4" w:rsidRDefault="00091CF4" w:rsidP="00091C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200" w:type="dxa"/>
        <w:tblLayout w:type="fixed"/>
        <w:tblLook w:val="04A0"/>
      </w:tblPr>
      <w:tblGrid>
        <w:gridCol w:w="351"/>
        <w:gridCol w:w="351"/>
        <w:gridCol w:w="351"/>
        <w:gridCol w:w="1323"/>
        <w:gridCol w:w="326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07279A" w:rsidTr="0007279A">
        <w:trPr>
          <w:cantSplit/>
          <w:trHeight w:val="1134"/>
        </w:trPr>
        <w:tc>
          <w:tcPr>
            <w:tcW w:w="23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279A" w:rsidRPr="00703A55" w:rsidRDefault="0007279A" w:rsidP="00280B92">
            <w:pPr>
              <w:ind w:right="-250"/>
              <w:rPr>
                <w:rFonts w:ascii="Arial" w:hAnsi="Arial" w:cs="Arial"/>
                <w:b/>
                <w:sz w:val="24"/>
                <w:szCs w:val="24"/>
              </w:rPr>
            </w:pPr>
            <w:r w:rsidRPr="00703A55">
              <w:rPr>
                <w:rFonts w:ascii="Arial" w:hAnsi="Arial" w:cs="Arial"/>
                <w:b/>
                <w:sz w:val="24"/>
                <w:szCs w:val="24"/>
              </w:rPr>
              <w:t>ATTENDEES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279A" w:rsidRPr="00703A55" w:rsidRDefault="0007279A" w:rsidP="00091C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A55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3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7279A" w:rsidRDefault="0007279A" w:rsidP="00A9580B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16.09.2022</w:t>
            </w:r>
          </w:p>
        </w:tc>
        <w:tc>
          <w:tcPr>
            <w:tcW w:w="3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7279A" w:rsidRDefault="0007279A" w:rsidP="00A9580B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14.10.2022</w:t>
            </w:r>
          </w:p>
        </w:tc>
        <w:tc>
          <w:tcPr>
            <w:tcW w:w="3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7279A" w:rsidRDefault="0007279A" w:rsidP="00A9580B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11.11.2022</w:t>
            </w:r>
          </w:p>
        </w:tc>
        <w:tc>
          <w:tcPr>
            <w:tcW w:w="3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7279A" w:rsidRDefault="0007279A" w:rsidP="00A9580B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13.1.2023</w:t>
            </w:r>
          </w:p>
        </w:tc>
        <w:tc>
          <w:tcPr>
            <w:tcW w:w="3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7279A" w:rsidRDefault="0007279A" w:rsidP="00A9580B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17.02.2023</w:t>
            </w:r>
          </w:p>
        </w:tc>
        <w:tc>
          <w:tcPr>
            <w:tcW w:w="3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7279A" w:rsidRDefault="0007279A" w:rsidP="00A9580B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17.03.2023</w:t>
            </w:r>
          </w:p>
        </w:tc>
        <w:tc>
          <w:tcPr>
            <w:tcW w:w="3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7279A" w:rsidRPr="00A3639F" w:rsidRDefault="0007279A" w:rsidP="00A9580B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A3639F">
              <w:rPr>
                <w:rFonts w:ascii="Arial" w:hAnsi="Arial" w:cs="Arial"/>
                <w:b/>
                <w:sz w:val="18"/>
                <w:szCs w:val="18"/>
              </w:rPr>
              <w:t>14.04.2023</w:t>
            </w:r>
          </w:p>
        </w:tc>
        <w:tc>
          <w:tcPr>
            <w:tcW w:w="3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7279A" w:rsidRPr="00A3639F" w:rsidRDefault="0007279A" w:rsidP="00A9580B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12.05.2023</w:t>
            </w:r>
          </w:p>
        </w:tc>
        <w:tc>
          <w:tcPr>
            <w:tcW w:w="3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7279A" w:rsidRDefault="0007279A" w:rsidP="00A9580B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16.06.2023</w:t>
            </w:r>
          </w:p>
        </w:tc>
        <w:tc>
          <w:tcPr>
            <w:tcW w:w="3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7279A" w:rsidRDefault="0007279A" w:rsidP="00A9580B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14.07.2023</w:t>
            </w:r>
          </w:p>
        </w:tc>
        <w:tc>
          <w:tcPr>
            <w:tcW w:w="3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07279A" w:rsidRDefault="0007279A" w:rsidP="00A9580B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15.09.2023</w:t>
            </w:r>
          </w:p>
        </w:tc>
        <w:tc>
          <w:tcPr>
            <w:tcW w:w="3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07279A" w:rsidRDefault="0007279A" w:rsidP="00A9580B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13.10.2023</w:t>
            </w:r>
          </w:p>
        </w:tc>
        <w:tc>
          <w:tcPr>
            <w:tcW w:w="3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07279A" w:rsidRDefault="0007279A" w:rsidP="00A9580B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17.11.2023</w:t>
            </w:r>
          </w:p>
        </w:tc>
      </w:tr>
      <w:tr w:rsidR="0007279A" w:rsidTr="0007279A">
        <w:tc>
          <w:tcPr>
            <w:tcW w:w="237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07279A" w:rsidRPr="005B4CC4" w:rsidRDefault="0007279A" w:rsidP="00872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Carole Harrison</w:t>
            </w:r>
          </w:p>
        </w:tc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</w:tcPr>
          <w:p w:rsidR="0007279A" w:rsidRPr="005B4CC4" w:rsidRDefault="0007279A" w:rsidP="00872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Member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 w:rsidRPr="0069007A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</w:tcPr>
          <w:p w:rsidR="0007279A" w:rsidRPr="0069007A" w:rsidRDefault="000B46B2" w:rsidP="00872769">
            <w:pPr>
              <w:rPr>
                <w:rFonts w:ascii="Arial" w:hAnsi="Arial" w:cs="Arial"/>
                <w:sz w:val="24"/>
                <w:szCs w:val="24"/>
              </w:rPr>
            </w:pPr>
            <w:r w:rsidRPr="00B02F0C">
              <w:t>√</w:t>
            </w:r>
          </w:p>
        </w:tc>
      </w:tr>
      <w:tr w:rsidR="0007279A" w:rsidTr="0007279A">
        <w:tc>
          <w:tcPr>
            <w:tcW w:w="237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Elaine Huckerby</w:t>
            </w:r>
          </w:p>
        </w:tc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AB657E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 w:rsidRPr="00AB657E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315648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 w:rsidRPr="00315648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</w:tcPr>
          <w:p w:rsidR="0007279A" w:rsidRDefault="0007279A" w:rsidP="00872769"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double" w:sz="4" w:space="0" w:color="auto"/>
              <w:right w:val="double" w:sz="4" w:space="0" w:color="auto"/>
            </w:tcBorders>
          </w:tcPr>
          <w:p w:rsidR="0007279A" w:rsidRDefault="0007279A" w:rsidP="00872769">
            <w:r w:rsidRPr="00B02F0C">
              <w:t>√</w:t>
            </w:r>
          </w:p>
        </w:tc>
        <w:tc>
          <w:tcPr>
            <w:tcW w:w="351" w:type="dxa"/>
            <w:tcBorders>
              <w:left w:val="double" w:sz="4" w:space="0" w:color="auto"/>
              <w:right w:val="double" w:sz="4" w:space="0" w:color="auto"/>
            </w:tcBorders>
          </w:tcPr>
          <w:p w:rsidR="0007279A" w:rsidRPr="00B02F0C" w:rsidRDefault="00966DA2" w:rsidP="00872769">
            <w:r>
              <w:t>A</w:t>
            </w:r>
          </w:p>
        </w:tc>
      </w:tr>
      <w:tr w:rsidR="0007279A" w:rsidTr="0007279A">
        <w:tc>
          <w:tcPr>
            <w:tcW w:w="237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Gill Mallinder</w:t>
            </w:r>
          </w:p>
        </w:tc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 w:rsidRPr="00B02F0C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</w:tcPr>
          <w:p w:rsidR="0007279A" w:rsidRPr="00B02F0C" w:rsidRDefault="000B46B2" w:rsidP="00872769">
            <w:pPr>
              <w:rPr>
                <w:rFonts w:ascii="Arial" w:hAnsi="Arial" w:cs="Arial"/>
                <w:sz w:val="24"/>
                <w:szCs w:val="24"/>
              </w:rPr>
            </w:pPr>
            <w:r w:rsidRPr="00B02F0C">
              <w:t>√</w:t>
            </w:r>
          </w:p>
        </w:tc>
      </w:tr>
      <w:tr w:rsidR="0007279A" w:rsidTr="0007279A">
        <w:tc>
          <w:tcPr>
            <w:tcW w:w="237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07279A" w:rsidRPr="005B4CC4" w:rsidRDefault="0007279A" w:rsidP="00872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Jean Hatton</w:t>
            </w:r>
          </w:p>
        </w:tc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</w:tcPr>
          <w:p w:rsidR="0007279A" w:rsidRPr="005B4CC4" w:rsidRDefault="0007279A" w:rsidP="00872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Membership Secretary/Helping Hand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 w:rsidRPr="00B02F0C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</w:tcPr>
          <w:p w:rsidR="0007279A" w:rsidRPr="00B02F0C" w:rsidRDefault="000B46B2" w:rsidP="00872769">
            <w:pPr>
              <w:rPr>
                <w:rFonts w:ascii="Arial" w:hAnsi="Arial" w:cs="Arial"/>
                <w:sz w:val="24"/>
                <w:szCs w:val="24"/>
              </w:rPr>
            </w:pPr>
            <w:r w:rsidRPr="00B02F0C">
              <w:t>√</w:t>
            </w:r>
          </w:p>
        </w:tc>
      </w:tr>
      <w:tr w:rsidR="0007279A" w:rsidTr="0007279A">
        <w:tc>
          <w:tcPr>
            <w:tcW w:w="237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Kathryn Henshaw</w:t>
            </w:r>
          </w:p>
        </w:tc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Secretary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 w:rsidRPr="00B02F0C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</w:tcPr>
          <w:p w:rsidR="0007279A" w:rsidRPr="00B02F0C" w:rsidRDefault="000B46B2" w:rsidP="00872769">
            <w:pPr>
              <w:rPr>
                <w:rFonts w:ascii="Arial" w:hAnsi="Arial" w:cs="Arial"/>
                <w:sz w:val="24"/>
                <w:szCs w:val="24"/>
              </w:rPr>
            </w:pPr>
            <w:r w:rsidRPr="00B02F0C">
              <w:t>√</w:t>
            </w:r>
          </w:p>
        </w:tc>
      </w:tr>
      <w:tr w:rsidR="0007279A" w:rsidTr="0007279A">
        <w:tc>
          <w:tcPr>
            <w:tcW w:w="237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</w:rPr>
            </w:pPr>
            <w:r w:rsidRPr="00A44B10">
              <w:rPr>
                <w:rFonts w:ascii="Arial" w:hAnsi="Arial" w:cs="Arial"/>
              </w:rPr>
              <w:t>Hiliary Miller</w:t>
            </w:r>
          </w:p>
        </w:tc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</w:rPr>
            </w:pPr>
            <w:r w:rsidRPr="00A44B10">
              <w:rPr>
                <w:rFonts w:ascii="Arial" w:hAnsi="Arial" w:cs="Arial"/>
              </w:rPr>
              <w:t>Committee Member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  <w:sz w:val="24"/>
                <w:szCs w:val="24"/>
              </w:rPr>
            </w:pPr>
            <w:r w:rsidRPr="00A44B10">
              <w:rPr>
                <w:rFonts w:ascii="Arial" w:hAnsi="Arial" w:cs="Arial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  <w:sz w:val="24"/>
                <w:szCs w:val="24"/>
              </w:rPr>
            </w:pPr>
            <w:r w:rsidRPr="00A44B10">
              <w:rPr>
                <w:rFonts w:ascii="Arial" w:hAnsi="Arial" w:cs="Arial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  <w:sz w:val="24"/>
                <w:szCs w:val="24"/>
              </w:rPr>
            </w:pPr>
            <w:r w:rsidRPr="00A44B10">
              <w:rPr>
                <w:rFonts w:ascii="Arial" w:hAnsi="Arial" w:cs="Arial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</w:tcPr>
          <w:p w:rsidR="0007279A" w:rsidRPr="00A44B10" w:rsidRDefault="000B46B2" w:rsidP="00A44B10">
            <w:pPr>
              <w:rPr>
                <w:rFonts w:ascii="Arial" w:hAnsi="Arial" w:cs="Arial"/>
              </w:rPr>
            </w:pPr>
            <w:r w:rsidRPr="00B02F0C">
              <w:t>√</w:t>
            </w:r>
          </w:p>
        </w:tc>
      </w:tr>
      <w:tr w:rsidR="0007279A" w:rsidTr="0007279A">
        <w:tc>
          <w:tcPr>
            <w:tcW w:w="237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Philip Tucker</w:t>
            </w:r>
          </w:p>
        </w:tc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Speaker Finder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 w:rsidRPr="005D2A43"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</w:tcPr>
          <w:p w:rsidR="0007279A" w:rsidRPr="005D2A43" w:rsidRDefault="00966DA2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07279A" w:rsidTr="0007279A">
        <w:tc>
          <w:tcPr>
            <w:tcW w:w="2376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279A" w:rsidRPr="005B4CC4" w:rsidRDefault="0007279A" w:rsidP="00872769">
            <w:pPr>
              <w:rPr>
                <w:rFonts w:ascii="Arial" w:hAnsi="Arial" w:cs="Arial"/>
              </w:rPr>
            </w:pPr>
            <w:r w:rsidRPr="005B4CC4">
              <w:rPr>
                <w:rFonts w:ascii="Arial" w:hAnsi="Arial" w:cs="Arial"/>
              </w:rPr>
              <w:t>Sheila Pegg</w:t>
            </w:r>
          </w:p>
        </w:tc>
        <w:tc>
          <w:tcPr>
            <w:tcW w:w="326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279A" w:rsidRPr="005B4CC4" w:rsidRDefault="0007279A" w:rsidP="00872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Groups</w:t>
            </w:r>
            <w:r w:rsidRPr="005B4CC4">
              <w:rPr>
                <w:rFonts w:ascii="Arial" w:hAnsi="Arial" w:cs="Arial"/>
              </w:rPr>
              <w:t xml:space="preserve"> Treasurer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</w:tcPr>
          <w:p w:rsidR="0007279A" w:rsidRDefault="000B46B2" w:rsidP="00872769">
            <w:pPr>
              <w:rPr>
                <w:rFonts w:ascii="Arial" w:hAnsi="Arial" w:cs="Arial"/>
                <w:sz w:val="24"/>
                <w:szCs w:val="24"/>
              </w:rPr>
            </w:pPr>
            <w:r w:rsidRPr="00B02F0C">
              <w:t>√</w:t>
            </w:r>
          </w:p>
        </w:tc>
      </w:tr>
      <w:tr w:rsidR="0007279A" w:rsidTr="0007279A">
        <w:tc>
          <w:tcPr>
            <w:tcW w:w="237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</w:rPr>
            </w:pPr>
            <w:r w:rsidRPr="00A44B10">
              <w:rPr>
                <w:rFonts w:ascii="Arial" w:hAnsi="Arial" w:cs="Arial"/>
              </w:rPr>
              <w:t>Irena Dubowski</w:t>
            </w:r>
          </w:p>
        </w:tc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</w:rPr>
            </w:pPr>
            <w:r w:rsidRPr="00A44B10">
              <w:rPr>
                <w:rFonts w:ascii="Arial" w:hAnsi="Arial" w:cs="Arial"/>
              </w:rPr>
              <w:t>Vice Chairman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  <w:sz w:val="24"/>
                <w:szCs w:val="24"/>
              </w:rPr>
            </w:pPr>
            <w:r w:rsidRPr="00A44B10">
              <w:rPr>
                <w:rFonts w:ascii="Arial" w:hAnsi="Arial" w:cs="Arial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  <w:sz w:val="24"/>
                <w:szCs w:val="24"/>
              </w:rPr>
            </w:pPr>
            <w:r w:rsidRPr="00A44B10">
              <w:rPr>
                <w:rFonts w:ascii="Arial" w:hAnsi="Arial" w:cs="Arial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  <w:sz w:val="24"/>
                <w:szCs w:val="24"/>
              </w:rPr>
            </w:pPr>
            <w:r w:rsidRPr="00A44B10">
              <w:rPr>
                <w:rFonts w:ascii="Arial" w:hAnsi="Arial" w:cs="Arial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</w:tcPr>
          <w:p w:rsidR="0007279A" w:rsidRPr="00A44B10" w:rsidRDefault="000B46B2" w:rsidP="00A44B10">
            <w:pPr>
              <w:rPr>
                <w:rFonts w:ascii="Arial" w:hAnsi="Arial" w:cs="Arial"/>
              </w:rPr>
            </w:pPr>
            <w:r w:rsidRPr="00B02F0C">
              <w:t>√</w:t>
            </w:r>
          </w:p>
        </w:tc>
      </w:tr>
      <w:tr w:rsidR="0007279A" w:rsidTr="0007279A">
        <w:tc>
          <w:tcPr>
            <w:tcW w:w="237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07279A" w:rsidRPr="005B4CC4" w:rsidRDefault="0007279A" w:rsidP="00872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 Longden</w:t>
            </w:r>
          </w:p>
        </w:tc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</w:tcPr>
          <w:p w:rsidR="0007279A" w:rsidRPr="005B4CC4" w:rsidRDefault="0007279A" w:rsidP="00872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</w:tcPr>
          <w:p w:rsidR="0007279A" w:rsidRDefault="00966DA2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07279A" w:rsidTr="0007279A">
        <w:tc>
          <w:tcPr>
            <w:tcW w:w="2376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279A" w:rsidRPr="005B4CC4" w:rsidRDefault="0007279A" w:rsidP="00872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 Allen</w:t>
            </w:r>
          </w:p>
        </w:tc>
        <w:tc>
          <w:tcPr>
            <w:tcW w:w="326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279A" w:rsidRPr="005B4CC4" w:rsidRDefault="0007279A" w:rsidP="00872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&amp; advice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279A" w:rsidRDefault="00966DA2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07279A" w:rsidTr="0007279A">
        <w:tc>
          <w:tcPr>
            <w:tcW w:w="237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07279A" w:rsidRPr="005B4CC4" w:rsidRDefault="0007279A" w:rsidP="00872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Spurry</w:t>
            </w:r>
          </w:p>
        </w:tc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</w:tcPr>
          <w:p w:rsidR="0007279A" w:rsidRPr="005B4CC4" w:rsidRDefault="0007279A" w:rsidP="00872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 Officer (Co-opted Member)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</w:tcPr>
          <w:p w:rsidR="0007279A" w:rsidRDefault="0007279A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</w:tcPr>
          <w:p w:rsidR="0007279A" w:rsidRDefault="00966DA2" w:rsidP="0087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07279A" w:rsidTr="0007279A">
        <w:tc>
          <w:tcPr>
            <w:tcW w:w="237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</w:rPr>
            </w:pPr>
            <w:r w:rsidRPr="00A44B10">
              <w:rPr>
                <w:rFonts w:ascii="Arial" w:hAnsi="Arial" w:cs="Arial"/>
              </w:rPr>
              <w:t>John Lawes</w:t>
            </w:r>
          </w:p>
        </w:tc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</w:rPr>
            </w:pPr>
            <w:r w:rsidRPr="00A44B10">
              <w:rPr>
                <w:rFonts w:ascii="Arial" w:hAnsi="Arial" w:cs="Arial"/>
              </w:rPr>
              <w:t>Committee Member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</w:rPr>
            </w:pPr>
            <w:r w:rsidRPr="00A44B10">
              <w:rPr>
                <w:rFonts w:ascii="Arial" w:hAnsi="Arial" w:cs="Arial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</w:rPr>
            </w:pPr>
            <w:r w:rsidRPr="00A44B10">
              <w:rPr>
                <w:rFonts w:ascii="Arial" w:hAnsi="Arial" w:cs="Arial"/>
              </w:rPr>
              <w:t>A</w:t>
            </w: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</w:rPr>
            </w:pPr>
            <w:r w:rsidRPr="00A44B10">
              <w:rPr>
                <w:rFonts w:ascii="Arial" w:hAnsi="Arial" w:cs="Arial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</w:tcPr>
          <w:p w:rsidR="0007279A" w:rsidRPr="00A44B10" w:rsidRDefault="000B46B2" w:rsidP="00A44B10">
            <w:pPr>
              <w:rPr>
                <w:rFonts w:ascii="Arial" w:hAnsi="Arial" w:cs="Arial"/>
              </w:rPr>
            </w:pPr>
            <w:r w:rsidRPr="00B02F0C">
              <w:t>√</w:t>
            </w:r>
          </w:p>
        </w:tc>
      </w:tr>
      <w:tr w:rsidR="0007279A" w:rsidRPr="00A44B10" w:rsidTr="0007279A">
        <w:tc>
          <w:tcPr>
            <w:tcW w:w="237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</w:rPr>
            </w:pPr>
            <w:r w:rsidRPr="00A44B10">
              <w:rPr>
                <w:rFonts w:ascii="Arial" w:hAnsi="Arial" w:cs="Arial"/>
              </w:rPr>
              <w:t>Stella Hall</w:t>
            </w:r>
          </w:p>
        </w:tc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</w:rPr>
            </w:pPr>
            <w:r w:rsidRPr="00A44B10">
              <w:rPr>
                <w:rFonts w:ascii="Arial" w:hAnsi="Arial" w:cs="Arial"/>
              </w:rPr>
              <w:t>Groups Co-ordinator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  <w:sz w:val="24"/>
                <w:szCs w:val="24"/>
              </w:rPr>
            </w:pPr>
            <w:r w:rsidRPr="00A44B10">
              <w:rPr>
                <w:rFonts w:ascii="Arial" w:hAnsi="Arial" w:cs="Arial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  <w:sz w:val="24"/>
                <w:szCs w:val="24"/>
              </w:rPr>
            </w:pPr>
            <w:r w:rsidRPr="00A44B10">
              <w:rPr>
                <w:rFonts w:ascii="Arial" w:hAnsi="Arial" w:cs="Arial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  <w:sz w:val="24"/>
                <w:szCs w:val="24"/>
              </w:rPr>
            </w:pPr>
            <w:r w:rsidRPr="00A44B10">
              <w:rPr>
                <w:rFonts w:ascii="Arial" w:hAnsi="Arial" w:cs="Arial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</w:tcPr>
          <w:p w:rsidR="0007279A" w:rsidRPr="00A44B10" w:rsidRDefault="000B46B2" w:rsidP="00A44B10">
            <w:pPr>
              <w:rPr>
                <w:rFonts w:ascii="Arial" w:hAnsi="Arial" w:cs="Arial"/>
              </w:rPr>
            </w:pPr>
            <w:r w:rsidRPr="00B02F0C">
              <w:t>√</w:t>
            </w:r>
          </w:p>
        </w:tc>
      </w:tr>
      <w:tr w:rsidR="0007279A" w:rsidRPr="00A44B10" w:rsidTr="0007279A">
        <w:tc>
          <w:tcPr>
            <w:tcW w:w="237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</w:rPr>
            </w:pPr>
            <w:r w:rsidRPr="00A44B10">
              <w:rPr>
                <w:rFonts w:ascii="Arial" w:hAnsi="Arial" w:cs="Arial"/>
              </w:rPr>
              <w:t>Susan Ford</w:t>
            </w:r>
          </w:p>
        </w:tc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</w:rPr>
            </w:pPr>
            <w:r w:rsidRPr="00A44B10">
              <w:rPr>
                <w:rFonts w:ascii="Arial" w:hAnsi="Arial" w:cs="Arial"/>
              </w:rPr>
              <w:t>Committee Member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  <w:sz w:val="24"/>
                <w:szCs w:val="24"/>
              </w:rPr>
            </w:pPr>
            <w:r w:rsidRPr="00A44B10">
              <w:rPr>
                <w:rFonts w:ascii="Arial" w:hAnsi="Arial" w:cs="Arial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  <w:sz w:val="24"/>
                <w:szCs w:val="24"/>
              </w:rPr>
            </w:pPr>
            <w:r w:rsidRPr="00A44B10">
              <w:rPr>
                <w:rFonts w:ascii="Arial" w:hAnsi="Arial" w:cs="Arial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</w:tcPr>
          <w:p w:rsidR="0007279A" w:rsidRPr="00A44B10" w:rsidRDefault="0007279A" w:rsidP="00A44B10">
            <w:pPr>
              <w:rPr>
                <w:rFonts w:ascii="Arial" w:hAnsi="Arial" w:cs="Arial"/>
                <w:sz w:val="24"/>
                <w:szCs w:val="24"/>
              </w:rPr>
            </w:pPr>
            <w:r w:rsidRPr="00A44B10">
              <w:rPr>
                <w:rFonts w:ascii="Arial" w:hAnsi="Arial" w:cs="Arial"/>
              </w:rPr>
              <w:t>√</w:t>
            </w: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</w:tcPr>
          <w:p w:rsidR="0007279A" w:rsidRPr="00A44B10" w:rsidRDefault="000B46B2" w:rsidP="00A44B10">
            <w:pPr>
              <w:rPr>
                <w:rFonts w:ascii="Arial" w:hAnsi="Arial" w:cs="Arial"/>
              </w:rPr>
            </w:pPr>
            <w:r w:rsidRPr="00B02F0C">
              <w:t>√</w:t>
            </w:r>
          </w:p>
        </w:tc>
      </w:tr>
      <w:tr w:rsidR="0007279A" w:rsidTr="0007279A">
        <w:trPr>
          <w:gridAfter w:val="15"/>
          <w:wAfter w:w="9147" w:type="dxa"/>
          <w:trHeight w:val="58"/>
        </w:trPr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</w:tcPr>
          <w:p w:rsidR="0007279A" w:rsidRPr="005D70B3" w:rsidRDefault="0007279A" w:rsidP="008727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</w:tcPr>
          <w:p w:rsidR="0007279A" w:rsidRPr="005D70B3" w:rsidRDefault="0007279A" w:rsidP="008727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double" w:sz="4" w:space="0" w:color="auto"/>
            </w:tcBorders>
          </w:tcPr>
          <w:p w:rsidR="0007279A" w:rsidRPr="005D70B3" w:rsidRDefault="0007279A" w:rsidP="0087276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174C55" w:rsidRDefault="00174C55" w:rsidP="003571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4C55" w:rsidRDefault="007C6C9D" w:rsidP="0035719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*</w:t>
      </w:r>
      <w:r w:rsidRPr="007C6C9D">
        <w:rPr>
          <w:rFonts w:ascii="Arial" w:hAnsi="Arial" w:cs="Arial"/>
          <w:b/>
          <w:sz w:val="18"/>
          <w:szCs w:val="18"/>
        </w:rPr>
        <w:t>A</w:t>
      </w:r>
      <w:r w:rsidRPr="007C6C9D">
        <w:rPr>
          <w:rFonts w:ascii="Arial" w:hAnsi="Arial" w:cs="Arial"/>
          <w:sz w:val="18"/>
          <w:szCs w:val="18"/>
        </w:rPr>
        <w:t xml:space="preserve"> denotes apologies and </w:t>
      </w:r>
      <w:r w:rsidRPr="007C6C9D">
        <w:rPr>
          <w:rFonts w:ascii="Arial" w:hAnsi="Arial" w:cs="Arial"/>
          <w:b/>
          <w:sz w:val="18"/>
          <w:szCs w:val="18"/>
        </w:rPr>
        <w:t>D</w:t>
      </w:r>
      <w:r w:rsidRPr="007C6C9D">
        <w:rPr>
          <w:rFonts w:ascii="Arial" w:hAnsi="Arial" w:cs="Arial"/>
          <w:sz w:val="18"/>
          <w:szCs w:val="18"/>
        </w:rPr>
        <w:t xml:space="preserve"> Deputy in attendance</w:t>
      </w:r>
    </w:p>
    <w:p w:rsidR="00174C55" w:rsidRDefault="00174C55" w:rsidP="003571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852C0" w:rsidRDefault="00C852C0" w:rsidP="003571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44B10" w:rsidRDefault="00A44B10" w:rsidP="003571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44B10" w:rsidRDefault="00A44B10" w:rsidP="003571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44B10" w:rsidRDefault="00A44B10" w:rsidP="003571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44B10" w:rsidRDefault="00A44B10" w:rsidP="003571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44B10" w:rsidRDefault="00A44B10" w:rsidP="003571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852C0" w:rsidRDefault="00C852C0" w:rsidP="003571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852C0" w:rsidRDefault="00C852C0" w:rsidP="0035719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852C0" w:rsidRPr="0035719D" w:rsidRDefault="00C852C0" w:rsidP="0035719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173" w:type="dxa"/>
        <w:tblLayout w:type="fixed"/>
        <w:tblLook w:val="04A0"/>
      </w:tblPr>
      <w:tblGrid>
        <w:gridCol w:w="1545"/>
        <w:gridCol w:w="6945"/>
        <w:gridCol w:w="1683"/>
      </w:tblGrid>
      <w:tr w:rsidR="005B4CC4" w:rsidTr="00827C1C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B4CC4" w:rsidRPr="005B4CC4" w:rsidRDefault="005B4CC4" w:rsidP="00091C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4CC4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  <w:tc>
          <w:tcPr>
            <w:tcW w:w="6945" w:type="dxa"/>
            <w:tcBorders>
              <w:top w:val="double" w:sz="4" w:space="0" w:color="auto"/>
              <w:bottom w:val="double" w:sz="4" w:space="0" w:color="auto"/>
            </w:tcBorders>
          </w:tcPr>
          <w:p w:rsidR="005B4CC4" w:rsidRPr="005B4CC4" w:rsidRDefault="005B4CC4" w:rsidP="00091C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4CC4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6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CC4" w:rsidRPr="005B4CC4" w:rsidRDefault="005B4CC4" w:rsidP="00091C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4CC4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9227AE" w:rsidTr="00E37C07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227AE" w:rsidRPr="00C852C0" w:rsidRDefault="009227AE" w:rsidP="00091C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295D76">
              <w:rPr>
                <w:rFonts w:ascii="Arial" w:hAnsi="Arial" w:cs="Arial"/>
                <w:b/>
              </w:rPr>
              <w:t>/</w:t>
            </w:r>
            <w:r w:rsidR="00E810FA">
              <w:rPr>
                <w:rFonts w:ascii="Arial" w:hAnsi="Arial" w:cs="Arial"/>
                <w:b/>
              </w:rPr>
              <w:t>1</w:t>
            </w:r>
            <w:r w:rsidR="009A7D19">
              <w:rPr>
                <w:rFonts w:ascii="Arial" w:hAnsi="Arial" w:cs="Arial"/>
                <w:b/>
              </w:rPr>
              <w:t>1</w:t>
            </w:r>
            <w:r w:rsidR="009B6A44">
              <w:rPr>
                <w:rFonts w:ascii="Arial" w:hAnsi="Arial" w:cs="Arial"/>
                <w:b/>
              </w:rPr>
              <w:t>/2</w:t>
            </w:r>
            <w:r w:rsidR="00C852C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45" w:type="dxa"/>
            <w:tcBorders>
              <w:top w:val="double" w:sz="4" w:space="0" w:color="auto"/>
              <w:bottom w:val="single" w:sz="4" w:space="0" w:color="auto"/>
            </w:tcBorders>
          </w:tcPr>
          <w:p w:rsidR="009227AE" w:rsidRDefault="009227AE" w:rsidP="009227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Apologies for Absence</w:t>
            </w:r>
          </w:p>
          <w:p w:rsidR="003241EF" w:rsidRDefault="009227AE" w:rsidP="00294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 for absence were noted as above</w:t>
            </w:r>
            <w:r w:rsidR="00004F10">
              <w:rPr>
                <w:rFonts w:ascii="Arial" w:hAnsi="Arial" w:cs="Arial"/>
              </w:rPr>
              <w:t xml:space="preserve">. </w:t>
            </w:r>
          </w:p>
          <w:p w:rsidR="00C852C0" w:rsidRPr="003241EF" w:rsidRDefault="00C852C0" w:rsidP="005D70B3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27AE" w:rsidRPr="005B4CC4" w:rsidRDefault="009227AE" w:rsidP="00091C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5940" w:rsidTr="00E37C07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55940" w:rsidRDefault="00C55940" w:rsidP="00C559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2/</w:t>
            </w:r>
            <w:r w:rsidR="00E810FA">
              <w:rPr>
                <w:rFonts w:ascii="Arial" w:hAnsi="Arial" w:cs="Arial"/>
                <w:b/>
              </w:rPr>
              <w:t>1</w:t>
            </w:r>
            <w:r w:rsidR="009A7D19">
              <w:rPr>
                <w:rFonts w:ascii="Arial" w:hAnsi="Arial" w:cs="Arial"/>
                <w:b/>
              </w:rPr>
              <w:t>1</w:t>
            </w:r>
            <w:r w:rsidRPr="00295D76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202</w:t>
            </w:r>
            <w:r w:rsidR="0033657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45" w:type="dxa"/>
            <w:tcBorders>
              <w:top w:val="double" w:sz="4" w:space="0" w:color="auto"/>
              <w:bottom w:val="single" w:sz="4" w:space="0" w:color="auto"/>
            </w:tcBorders>
          </w:tcPr>
          <w:p w:rsidR="00C55940" w:rsidRDefault="00C55940" w:rsidP="00C559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Minutes of the Mansfield &amp; District u3a Committee Meeting held on Friday </w:t>
            </w:r>
            <w:r w:rsidR="00773105">
              <w:rPr>
                <w:rFonts w:ascii="Arial" w:hAnsi="Arial" w:cs="Arial"/>
                <w:b/>
              </w:rPr>
              <w:t xml:space="preserve">13 October </w:t>
            </w:r>
            <w:r>
              <w:rPr>
                <w:rFonts w:ascii="Arial" w:hAnsi="Arial" w:cs="Arial"/>
                <w:b/>
              </w:rPr>
              <w:t>202</w:t>
            </w:r>
            <w:r w:rsidR="00636000">
              <w:rPr>
                <w:rFonts w:ascii="Arial" w:hAnsi="Arial" w:cs="Arial"/>
                <w:b/>
              </w:rPr>
              <w:t>3</w:t>
            </w:r>
          </w:p>
          <w:p w:rsidR="007D4506" w:rsidRPr="0047323D" w:rsidRDefault="007D4506" w:rsidP="00C55940">
            <w:pPr>
              <w:rPr>
                <w:rFonts w:ascii="Arial" w:hAnsi="Arial" w:cs="Arial"/>
                <w:b/>
              </w:rPr>
            </w:pPr>
          </w:p>
          <w:p w:rsidR="00C55940" w:rsidRDefault="00C55940" w:rsidP="00C55940">
            <w:pPr>
              <w:rPr>
                <w:rFonts w:ascii="Arial" w:hAnsi="Arial" w:cs="Arial"/>
              </w:rPr>
            </w:pPr>
            <w:r w:rsidRPr="0047323D">
              <w:rPr>
                <w:rFonts w:ascii="Arial" w:hAnsi="Arial" w:cs="Arial"/>
              </w:rPr>
              <w:t xml:space="preserve">TheMinutes of the Meeting were </w:t>
            </w:r>
            <w:r w:rsidRPr="0047323D">
              <w:rPr>
                <w:rFonts w:ascii="Arial" w:hAnsi="Arial" w:cs="Arial"/>
                <w:b/>
              </w:rPr>
              <w:t>AGREED</w:t>
            </w:r>
            <w:r>
              <w:rPr>
                <w:rFonts w:ascii="Arial" w:hAnsi="Arial" w:cs="Arial"/>
              </w:rPr>
              <w:t xml:space="preserve"> to be an accurate record, </w:t>
            </w:r>
            <w:r w:rsidRPr="0047323D">
              <w:rPr>
                <w:rFonts w:ascii="Arial" w:hAnsi="Arial" w:cs="Arial"/>
              </w:rPr>
              <w:t>signed off</w:t>
            </w:r>
            <w:r>
              <w:rPr>
                <w:rFonts w:ascii="Arial" w:hAnsi="Arial" w:cs="Arial"/>
              </w:rPr>
              <w:t xml:space="preserve"> and placed on the website.</w:t>
            </w:r>
          </w:p>
          <w:p w:rsidR="007D4506" w:rsidRDefault="007D4506" w:rsidP="00C55940">
            <w:pPr>
              <w:rPr>
                <w:rFonts w:ascii="Arial" w:hAnsi="Arial" w:cs="Arial"/>
              </w:rPr>
            </w:pPr>
          </w:p>
          <w:p w:rsidR="00C55940" w:rsidRDefault="00C55940" w:rsidP="00C55940">
            <w:pPr>
              <w:rPr>
                <w:rFonts w:ascii="Arial" w:hAnsi="Arial" w:cs="Arial"/>
                <w:b/>
                <w:i/>
              </w:rPr>
            </w:pPr>
            <w:r w:rsidRPr="00396134">
              <w:rPr>
                <w:rFonts w:ascii="Arial" w:hAnsi="Arial" w:cs="Arial"/>
                <w:b/>
                <w:i/>
              </w:rPr>
              <w:t xml:space="preserve">Proposed </w:t>
            </w:r>
            <w:r>
              <w:rPr>
                <w:rFonts w:ascii="Arial" w:hAnsi="Arial" w:cs="Arial"/>
                <w:b/>
                <w:i/>
              </w:rPr>
              <w:t xml:space="preserve">by </w:t>
            </w:r>
            <w:r w:rsidR="007B467B">
              <w:rPr>
                <w:rFonts w:ascii="Arial" w:hAnsi="Arial" w:cs="Arial"/>
                <w:b/>
                <w:i/>
              </w:rPr>
              <w:t>Jean Hatton</w:t>
            </w:r>
            <w:r>
              <w:rPr>
                <w:rFonts w:ascii="Arial" w:hAnsi="Arial" w:cs="Arial"/>
                <w:b/>
                <w:i/>
              </w:rPr>
              <w:t xml:space="preserve"> and seconded by </w:t>
            </w:r>
            <w:r w:rsidR="007B467B">
              <w:rPr>
                <w:rFonts w:ascii="Arial" w:hAnsi="Arial" w:cs="Arial"/>
                <w:b/>
                <w:i/>
              </w:rPr>
              <w:t>Kathryn Henshaw</w:t>
            </w:r>
            <w:r w:rsidR="00CD5132">
              <w:rPr>
                <w:rFonts w:ascii="Arial" w:hAnsi="Arial" w:cs="Arial"/>
                <w:b/>
                <w:i/>
              </w:rPr>
              <w:t>.</w:t>
            </w:r>
          </w:p>
          <w:p w:rsidR="00C8748C" w:rsidRPr="003C69C8" w:rsidRDefault="00C8748C" w:rsidP="00C5594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8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5940" w:rsidRDefault="00C55940" w:rsidP="00C55940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940" w:rsidRDefault="00C55940" w:rsidP="00C55940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940" w:rsidRDefault="00C55940" w:rsidP="00C559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4CAC" w:rsidRDefault="00454CAC" w:rsidP="00C559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KH</w:t>
            </w:r>
          </w:p>
          <w:p w:rsidR="00C55940" w:rsidRDefault="00C55940" w:rsidP="00C55940">
            <w:pPr>
              <w:rPr>
                <w:rFonts w:ascii="Arial" w:hAnsi="Arial" w:cs="Arial"/>
                <w:sz w:val="18"/>
                <w:szCs w:val="18"/>
              </w:rPr>
            </w:pPr>
          </w:p>
          <w:p w:rsidR="00C55940" w:rsidRPr="005B4CC4" w:rsidRDefault="00C55940" w:rsidP="00C55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5940" w:rsidTr="00E37C07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55940" w:rsidRDefault="00C55940" w:rsidP="00C559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991D2B">
              <w:rPr>
                <w:rFonts w:ascii="Arial" w:hAnsi="Arial" w:cs="Arial"/>
                <w:b/>
              </w:rPr>
              <w:t>/</w:t>
            </w:r>
            <w:r w:rsidR="009A7D19">
              <w:rPr>
                <w:rFonts w:ascii="Arial" w:hAnsi="Arial" w:cs="Arial"/>
                <w:b/>
              </w:rPr>
              <w:t>11</w:t>
            </w:r>
            <w:r w:rsidRPr="00991D2B">
              <w:rPr>
                <w:rFonts w:ascii="Arial" w:hAnsi="Arial" w:cs="Arial"/>
                <w:b/>
              </w:rPr>
              <w:t>/202</w:t>
            </w:r>
            <w:r w:rsidR="00B56F8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45" w:type="dxa"/>
            <w:tcBorders>
              <w:top w:val="double" w:sz="4" w:space="0" w:color="auto"/>
              <w:bottom w:val="single" w:sz="4" w:space="0" w:color="auto"/>
            </w:tcBorders>
          </w:tcPr>
          <w:p w:rsidR="00841361" w:rsidRPr="00EA0AFB" w:rsidRDefault="00C55940" w:rsidP="00E8751B">
            <w:pPr>
              <w:rPr>
                <w:rFonts w:ascii="Arial" w:hAnsi="Arial" w:cs="Arial"/>
                <w:b/>
              </w:rPr>
            </w:pPr>
            <w:r w:rsidRPr="00DE0A7F">
              <w:rPr>
                <w:rFonts w:ascii="Arial" w:hAnsi="Arial" w:cs="Arial"/>
                <w:b/>
              </w:rPr>
              <w:t>Matters Arising from the Previous Meeti</w:t>
            </w:r>
            <w:r w:rsidR="00EA0AFB">
              <w:rPr>
                <w:rFonts w:ascii="Arial" w:hAnsi="Arial" w:cs="Arial"/>
                <w:b/>
              </w:rPr>
              <w:t>ng</w:t>
            </w:r>
          </w:p>
          <w:p w:rsidR="00841361" w:rsidRDefault="00841361" w:rsidP="00E8751B">
            <w:pPr>
              <w:rPr>
                <w:rFonts w:ascii="Arial" w:hAnsi="Arial" w:cs="Arial"/>
                <w:bCs/>
              </w:rPr>
            </w:pPr>
          </w:p>
          <w:p w:rsidR="002D6E5E" w:rsidRDefault="00841361" w:rsidP="00E875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Wreath Laying</w:t>
            </w:r>
            <w:r w:rsidR="00BD5C02">
              <w:rPr>
                <w:rFonts w:ascii="Arial" w:hAnsi="Arial" w:cs="Arial"/>
                <w:b/>
              </w:rPr>
              <w:t xml:space="preserve">:  </w:t>
            </w:r>
            <w:r w:rsidR="001F44B2">
              <w:rPr>
                <w:rFonts w:ascii="Arial" w:hAnsi="Arial" w:cs="Arial"/>
                <w:bCs/>
              </w:rPr>
              <w:t xml:space="preserve">Acceptance and schedule received from MDC and confirmation from </w:t>
            </w:r>
            <w:r w:rsidR="00C43A04">
              <w:rPr>
                <w:rFonts w:ascii="Arial" w:hAnsi="Arial" w:cs="Arial"/>
                <w:bCs/>
              </w:rPr>
              <w:t xml:space="preserve">Joe Martin at RBL that the u3a is on the permanent list and will remain so unless we miss 2 consecutive years.  </w:t>
            </w:r>
            <w:r w:rsidR="00344DA8">
              <w:rPr>
                <w:rFonts w:ascii="Arial" w:hAnsi="Arial" w:cs="Arial"/>
                <w:bCs/>
              </w:rPr>
              <w:t xml:space="preserve">David </w:t>
            </w:r>
            <w:r w:rsidR="00816CA9" w:rsidRPr="00F35F39">
              <w:rPr>
                <w:rFonts w:ascii="Arial" w:hAnsi="Arial" w:cs="Arial"/>
                <w:bCs/>
              </w:rPr>
              <w:t>D</w:t>
            </w:r>
            <w:r w:rsidR="00344DA8" w:rsidRPr="00F35F39">
              <w:rPr>
                <w:rFonts w:ascii="Arial" w:hAnsi="Arial" w:cs="Arial"/>
                <w:bCs/>
              </w:rPr>
              <w:t>rew</w:t>
            </w:r>
            <w:r w:rsidR="00344DA8">
              <w:rPr>
                <w:rFonts w:ascii="Arial" w:hAnsi="Arial" w:cs="Arial"/>
                <w:bCs/>
              </w:rPr>
              <w:t xml:space="preserve"> carried out this duty with dignity on Remembrance Sunday.</w:t>
            </w:r>
            <w:r w:rsidR="007D4506" w:rsidRPr="00E8751B">
              <w:rPr>
                <w:rFonts w:ascii="Arial" w:hAnsi="Arial" w:cs="Arial"/>
                <w:bCs/>
              </w:rPr>
              <w:br/>
            </w:r>
          </w:p>
          <w:p w:rsidR="00344DA8" w:rsidRPr="005D6624" w:rsidRDefault="00344DA8" w:rsidP="00E8751B">
            <w:pPr>
              <w:rPr>
                <w:rFonts w:ascii="Arial" w:hAnsi="Arial" w:cs="Arial"/>
                <w:bCs/>
              </w:rPr>
            </w:pPr>
            <w:r w:rsidRPr="00344DA8">
              <w:rPr>
                <w:rFonts w:ascii="Arial" w:hAnsi="Arial" w:cs="Arial"/>
                <w:b/>
              </w:rPr>
              <w:t>Publicity:</w:t>
            </w:r>
            <w:r w:rsidR="005D6624">
              <w:rPr>
                <w:rFonts w:ascii="Arial" w:hAnsi="Arial" w:cs="Arial"/>
                <w:bCs/>
              </w:rPr>
              <w:t xml:space="preserve">No volunteers have been found to lead on this.  </w:t>
            </w:r>
            <w:r w:rsidR="001D7046">
              <w:rPr>
                <w:rFonts w:ascii="Arial" w:hAnsi="Arial" w:cs="Arial"/>
                <w:bCs/>
              </w:rPr>
              <w:t>Our activities are included in the u3a journals but there i</w:t>
            </w:r>
            <w:r w:rsidR="00F2441D">
              <w:rPr>
                <w:rFonts w:ascii="Arial" w:hAnsi="Arial" w:cs="Arial"/>
                <w:bCs/>
              </w:rPr>
              <w:t xml:space="preserve">s little or no publicity generally to encourage new membership.  Carol advised that the Notts Network </w:t>
            </w:r>
            <w:r w:rsidR="00AB56B1">
              <w:rPr>
                <w:rFonts w:ascii="Arial" w:hAnsi="Arial" w:cs="Arial"/>
                <w:bCs/>
              </w:rPr>
              <w:t>are currently looking at a joint venture to advertise the u3a organisation generally using Radio</w:t>
            </w:r>
            <w:r w:rsidR="006C66B2">
              <w:rPr>
                <w:rFonts w:ascii="Arial" w:hAnsi="Arial" w:cs="Arial"/>
                <w:bCs/>
              </w:rPr>
              <w:t xml:space="preserve">. (Smooth, Gold). </w:t>
            </w:r>
            <w:r w:rsidR="00D41B73">
              <w:rPr>
                <w:rFonts w:ascii="Arial" w:hAnsi="Arial" w:cs="Arial"/>
                <w:bCs/>
              </w:rPr>
              <w:t xml:space="preserve">Mansfield u3a would be asked to contribute to the cost of this if it goes ahead. However, </w:t>
            </w:r>
            <w:r w:rsidR="00900AC4">
              <w:rPr>
                <w:rFonts w:ascii="Arial" w:hAnsi="Arial" w:cs="Arial"/>
                <w:bCs/>
              </w:rPr>
              <w:t xml:space="preserve">Mansfield u3a would </w:t>
            </w:r>
            <w:r w:rsidR="006C66B2">
              <w:rPr>
                <w:rFonts w:ascii="Arial" w:hAnsi="Arial" w:cs="Arial"/>
                <w:bCs/>
              </w:rPr>
              <w:t xml:space="preserve">also </w:t>
            </w:r>
            <w:r w:rsidR="00900AC4">
              <w:rPr>
                <w:rFonts w:ascii="Arial" w:hAnsi="Arial" w:cs="Arial"/>
                <w:bCs/>
              </w:rPr>
              <w:t xml:space="preserve">benefit from local publicity and Irena confirmed that </w:t>
            </w:r>
            <w:r w:rsidR="001560D0">
              <w:rPr>
                <w:rFonts w:ascii="Arial" w:hAnsi="Arial" w:cs="Arial"/>
                <w:bCs/>
              </w:rPr>
              <w:t xml:space="preserve">further requests for </w:t>
            </w:r>
            <w:r w:rsidR="00A04DD8">
              <w:rPr>
                <w:rFonts w:ascii="Arial" w:hAnsi="Arial" w:cs="Arial"/>
                <w:bCs/>
              </w:rPr>
              <w:t xml:space="preserve">someone to </w:t>
            </w:r>
            <w:r w:rsidR="001560D0">
              <w:rPr>
                <w:rFonts w:ascii="Arial" w:hAnsi="Arial" w:cs="Arial"/>
                <w:bCs/>
              </w:rPr>
              <w:t xml:space="preserve">help </w:t>
            </w:r>
            <w:r w:rsidR="00A04DD8">
              <w:rPr>
                <w:rFonts w:ascii="Arial" w:hAnsi="Arial" w:cs="Arial"/>
                <w:bCs/>
              </w:rPr>
              <w:t xml:space="preserve">drive this </w:t>
            </w:r>
            <w:r w:rsidR="00DF31B2">
              <w:rPr>
                <w:rFonts w:ascii="Arial" w:hAnsi="Arial" w:cs="Arial"/>
                <w:bCs/>
              </w:rPr>
              <w:t xml:space="preserve">forward </w:t>
            </w:r>
            <w:r w:rsidR="001560D0">
              <w:rPr>
                <w:rFonts w:ascii="Arial" w:hAnsi="Arial" w:cs="Arial"/>
                <w:bCs/>
              </w:rPr>
              <w:t>will be included at the general meeting on Tuesday</w:t>
            </w:r>
            <w:r w:rsidR="00A04DD8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8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5940" w:rsidRDefault="00C55940" w:rsidP="00C55940">
            <w:pPr>
              <w:rPr>
                <w:rFonts w:ascii="Arial" w:hAnsi="Arial" w:cs="Arial"/>
                <w:sz w:val="24"/>
                <w:szCs w:val="24"/>
              </w:rPr>
            </w:pPr>
          </w:p>
          <w:p w:rsidR="00C8748C" w:rsidRDefault="00C8748C" w:rsidP="00C559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8748C" w:rsidRDefault="00C8748C" w:rsidP="00C559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8748C" w:rsidRDefault="00C8748C" w:rsidP="00C559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8748C" w:rsidRDefault="00C8748C" w:rsidP="00C559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8748C" w:rsidRDefault="00C8748C" w:rsidP="00C559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8748C" w:rsidRDefault="00C8748C" w:rsidP="00C559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8748C" w:rsidRDefault="00C8748C" w:rsidP="00C559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8748C" w:rsidRDefault="00C8748C" w:rsidP="00C559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8748C" w:rsidRDefault="00C8748C" w:rsidP="00C559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D5132" w:rsidRDefault="00CD5132" w:rsidP="00C5594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041" w:rsidRDefault="000A2041" w:rsidP="00C5594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041" w:rsidRDefault="000A2041" w:rsidP="00C5594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041" w:rsidRDefault="000A2041" w:rsidP="00C5594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041" w:rsidRDefault="000A2041" w:rsidP="00C55940">
            <w:pPr>
              <w:rPr>
                <w:rFonts w:ascii="Arial" w:hAnsi="Arial" w:cs="Arial"/>
                <w:sz w:val="24"/>
                <w:szCs w:val="24"/>
              </w:rPr>
            </w:pPr>
          </w:p>
          <w:p w:rsidR="003F48C4" w:rsidRDefault="003F48C4" w:rsidP="00C55940">
            <w:pPr>
              <w:rPr>
                <w:rFonts w:ascii="Arial" w:hAnsi="Arial" w:cs="Arial"/>
                <w:sz w:val="24"/>
                <w:szCs w:val="24"/>
              </w:rPr>
            </w:pPr>
          </w:p>
          <w:p w:rsidR="00DE0A7F" w:rsidRPr="007A102D" w:rsidRDefault="00A04DD8" w:rsidP="00C559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ID</w:t>
            </w:r>
          </w:p>
        </w:tc>
      </w:tr>
      <w:tr w:rsidR="00A3639F" w:rsidTr="005B68E3">
        <w:trPr>
          <w:trHeight w:val="821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A3639F" w:rsidRDefault="00A3639F" w:rsidP="00A363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4/</w:t>
            </w:r>
            <w:r w:rsidR="00173831">
              <w:rPr>
                <w:rFonts w:ascii="Arial" w:hAnsi="Arial" w:cs="Arial"/>
                <w:b/>
              </w:rPr>
              <w:t>1</w:t>
            </w:r>
            <w:r w:rsidR="009A7D1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/2023</w:t>
            </w:r>
          </w:p>
          <w:p w:rsidR="00A3639F" w:rsidRDefault="00A3639F" w:rsidP="00A3639F">
            <w:pPr>
              <w:rPr>
                <w:rFonts w:ascii="Arial" w:hAnsi="Arial" w:cs="Arial"/>
                <w:b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tcBorders>
              <w:top w:val="double" w:sz="4" w:space="0" w:color="auto"/>
              <w:bottom w:val="single" w:sz="4" w:space="0" w:color="auto"/>
            </w:tcBorders>
          </w:tcPr>
          <w:p w:rsidR="00C9755B" w:rsidRPr="00C9755B" w:rsidRDefault="0093789F" w:rsidP="00C975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Treasurers Report:</w:t>
            </w:r>
          </w:p>
          <w:p w:rsidR="00C9755B" w:rsidRPr="00C9755B" w:rsidRDefault="00C9755B" w:rsidP="00C9755B">
            <w:pPr>
              <w:rPr>
                <w:rFonts w:ascii="Arial" w:hAnsi="Arial" w:cs="Arial"/>
                <w:b/>
              </w:rPr>
            </w:pPr>
          </w:p>
          <w:p w:rsidR="00C9755B" w:rsidRDefault="00C9755B" w:rsidP="00C9755B">
            <w:pPr>
              <w:rPr>
                <w:rFonts w:ascii="Arial" w:hAnsi="Arial" w:cs="Arial"/>
                <w:b/>
              </w:rPr>
            </w:pPr>
            <w:r w:rsidRPr="00C9755B">
              <w:rPr>
                <w:rFonts w:ascii="Arial" w:hAnsi="Arial" w:cs="Arial"/>
                <w:b/>
              </w:rPr>
              <w:t>October Report:</w:t>
            </w:r>
          </w:p>
          <w:p w:rsidR="00C9755B" w:rsidRPr="00C9755B" w:rsidRDefault="00C9755B" w:rsidP="00C9755B">
            <w:pPr>
              <w:rPr>
                <w:rFonts w:ascii="Arial" w:hAnsi="Arial" w:cs="Arial"/>
                <w:b/>
              </w:rPr>
            </w:pPr>
          </w:p>
          <w:p w:rsidR="00C9755B" w:rsidRPr="00C9755B" w:rsidRDefault="00C9755B" w:rsidP="00C9755B">
            <w:pPr>
              <w:rPr>
                <w:rFonts w:ascii="Arial" w:hAnsi="Arial" w:cs="Arial"/>
                <w:b/>
              </w:rPr>
            </w:pPr>
            <w:r w:rsidRPr="00C9755B">
              <w:rPr>
                <w:rFonts w:ascii="Arial" w:hAnsi="Arial" w:cs="Arial"/>
                <w:b/>
              </w:rPr>
              <w:t>Book brought forward      £10,514.87</w:t>
            </w:r>
          </w:p>
          <w:p w:rsidR="00C9755B" w:rsidRPr="00C9755B" w:rsidRDefault="00C9755B" w:rsidP="00C9755B">
            <w:pPr>
              <w:rPr>
                <w:rFonts w:ascii="Arial" w:hAnsi="Arial" w:cs="Arial"/>
                <w:b/>
              </w:rPr>
            </w:pPr>
          </w:p>
          <w:p w:rsidR="00C9755B" w:rsidRPr="00C9755B" w:rsidRDefault="00C9755B" w:rsidP="00C9755B">
            <w:pPr>
              <w:rPr>
                <w:rFonts w:ascii="Arial" w:hAnsi="Arial" w:cs="Arial"/>
                <w:b/>
              </w:rPr>
            </w:pPr>
            <w:r w:rsidRPr="00C9755B">
              <w:rPr>
                <w:rFonts w:ascii="Arial" w:hAnsi="Arial" w:cs="Arial"/>
                <w:b/>
              </w:rPr>
              <w:t>Receipts for October             1,013.50</w:t>
            </w:r>
          </w:p>
          <w:p w:rsidR="00C9755B" w:rsidRPr="00C9755B" w:rsidRDefault="00C9755B" w:rsidP="00C9755B">
            <w:pPr>
              <w:rPr>
                <w:rFonts w:ascii="Arial" w:hAnsi="Arial" w:cs="Arial"/>
                <w:b/>
              </w:rPr>
            </w:pPr>
          </w:p>
          <w:p w:rsidR="00C9755B" w:rsidRPr="00C9755B" w:rsidRDefault="00C9755B" w:rsidP="00C9755B">
            <w:pPr>
              <w:rPr>
                <w:rFonts w:ascii="Arial" w:hAnsi="Arial" w:cs="Arial"/>
                <w:b/>
              </w:rPr>
            </w:pPr>
            <w:r w:rsidRPr="00C9755B">
              <w:rPr>
                <w:rFonts w:ascii="Arial" w:hAnsi="Arial" w:cs="Arial"/>
                <w:b/>
              </w:rPr>
              <w:t>Payments for October           2,151.69</w:t>
            </w:r>
          </w:p>
          <w:p w:rsidR="00C9755B" w:rsidRPr="00C9755B" w:rsidRDefault="00C9755B" w:rsidP="00C9755B">
            <w:pPr>
              <w:rPr>
                <w:rFonts w:ascii="Arial" w:hAnsi="Arial" w:cs="Arial"/>
                <w:b/>
              </w:rPr>
            </w:pPr>
          </w:p>
          <w:p w:rsidR="00C9755B" w:rsidRPr="00C9755B" w:rsidRDefault="00C9755B" w:rsidP="00C9755B">
            <w:pPr>
              <w:rPr>
                <w:rFonts w:ascii="Arial" w:hAnsi="Arial" w:cs="Arial"/>
                <w:b/>
              </w:rPr>
            </w:pPr>
            <w:r w:rsidRPr="00C9755B">
              <w:rPr>
                <w:rFonts w:ascii="Arial" w:hAnsi="Arial" w:cs="Arial"/>
                <w:b/>
              </w:rPr>
              <w:t>Book figure                         £9,376.68</w:t>
            </w:r>
          </w:p>
          <w:p w:rsidR="00C9755B" w:rsidRPr="00C9755B" w:rsidRDefault="00C9755B" w:rsidP="00C9755B">
            <w:pPr>
              <w:rPr>
                <w:rFonts w:ascii="Arial" w:hAnsi="Arial" w:cs="Arial"/>
                <w:b/>
              </w:rPr>
            </w:pPr>
          </w:p>
          <w:p w:rsidR="00C9755B" w:rsidRPr="00C9755B" w:rsidRDefault="00C9755B" w:rsidP="00C9755B">
            <w:pPr>
              <w:rPr>
                <w:rFonts w:ascii="Arial" w:hAnsi="Arial" w:cs="Arial"/>
                <w:b/>
              </w:rPr>
            </w:pPr>
            <w:r w:rsidRPr="00C9755B">
              <w:rPr>
                <w:rFonts w:ascii="Arial" w:hAnsi="Arial" w:cs="Arial"/>
                <w:b/>
              </w:rPr>
              <w:t>Statement figure               £10583.18</w:t>
            </w:r>
          </w:p>
          <w:p w:rsidR="00C9755B" w:rsidRPr="00C9755B" w:rsidRDefault="00C9755B" w:rsidP="00C9755B">
            <w:pPr>
              <w:rPr>
                <w:rFonts w:ascii="Arial" w:hAnsi="Arial" w:cs="Arial"/>
                <w:b/>
              </w:rPr>
            </w:pPr>
          </w:p>
          <w:p w:rsidR="00C9755B" w:rsidRPr="00C9755B" w:rsidRDefault="00C9755B" w:rsidP="00C9755B">
            <w:pPr>
              <w:rPr>
                <w:rFonts w:ascii="Arial" w:hAnsi="Arial" w:cs="Arial"/>
                <w:b/>
              </w:rPr>
            </w:pPr>
            <w:r w:rsidRPr="00C9755B">
              <w:rPr>
                <w:rFonts w:ascii="Arial" w:hAnsi="Arial" w:cs="Arial"/>
                <w:b/>
              </w:rPr>
              <w:t>Cheques not presented:</w:t>
            </w:r>
          </w:p>
          <w:p w:rsidR="00C9755B" w:rsidRPr="00C9755B" w:rsidRDefault="00C9755B" w:rsidP="00C9755B">
            <w:pPr>
              <w:rPr>
                <w:rFonts w:ascii="Arial" w:hAnsi="Arial" w:cs="Arial"/>
                <w:b/>
              </w:rPr>
            </w:pPr>
            <w:r w:rsidRPr="00C9755B">
              <w:rPr>
                <w:rFonts w:ascii="Arial" w:hAnsi="Arial" w:cs="Arial"/>
                <w:b/>
              </w:rPr>
              <w:t>1861 Ltd                                     946.50</w:t>
            </w:r>
          </w:p>
          <w:p w:rsidR="00C9755B" w:rsidRPr="00C9755B" w:rsidRDefault="00C9755B" w:rsidP="00C9755B">
            <w:pPr>
              <w:rPr>
                <w:rFonts w:ascii="Arial" w:hAnsi="Arial" w:cs="Arial"/>
                <w:b/>
              </w:rPr>
            </w:pPr>
            <w:r w:rsidRPr="00C9755B">
              <w:rPr>
                <w:rFonts w:ascii="Arial" w:hAnsi="Arial" w:cs="Arial"/>
                <w:b/>
              </w:rPr>
              <w:t>1861 Ltd                                     200.00</w:t>
            </w:r>
          </w:p>
          <w:p w:rsidR="00C9755B" w:rsidRPr="00C9755B" w:rsidRDefault="00C9755B" w:rsidP="00C9755B">
            <w:pPr>
              <w:rPr>
                <w:rFonts w:ascii="Arial" w:hAnsi="Arial" w:cs="Arial"/>
                <w:b/>
              </w:rPr>
            </w:pPr>
            <w:r w:rsidRPr="00C9755B">
              <w:rPr>
                <w:rFonts w:ascii="Arial" w:hAnsi="Arial" w:cs="Arial"/>
                <w:b/>
              </w:rPr>
              <w:t>Mansfield B Club                        60.00</w:t>
            </w:r>
          </w:p>
          <w:p w:rsidR="00C9755B" w:rsidRPr="00C9755B" w:rsidRDefault="00C9755B" w:rsidP="00C9755B">
            <w:pPr>
              <w:rPr>
                <w:rFonts w:ascii="Arial" w:hAnsi="Arial" w:cs="Arial"/>
                <w:b/>
              </w:rPr>
            </w:pPr>
          </w:p>
          <w:p w:rsidR="00C9755B" w:rsidRPr="00C9755B" w:rsidRDefault="00C9755B" w:rsidP="00C9755B">
            <w:pPr>
              <w:rPr>
                <w:rFonts w:ascii="Arial" w:hAnsi="Arial" w:cs="Arial"/>
                <w:b/>
              </w:rPr>
            </w:pPr>
            <w:r w:rsidRPr="00C9755B">
              <w:rPr>
                <w:rFonts w:ascii="Arial" w:hAnsi="Arial" w:cs="Arial"/>
                <w:b/>
              </w:rPr>
              <w:t>Book figure                            £9,376.68</w:t>
            </w:r>
          </w:p>
          <w:p w:rsidR="00C9755B" w:rsidRPr="00C9755B" w:rsidRDefault="00C9755B" w:rsidP="00C9755B">
            <w:pPr>
              <w:rPr>
                <w:rFonts w:ascii="Arial" w:hAnsi="Arial" w:cs="Arial"/>
                <w:b/>
              </w:rPr>
            </w:pPr>
          </w:p>
          <w:p w:rsidR="00C9755B" w:rsidRPr="00C9755B" w:rsidRDefault="00C9755B" w:rsidP="00C9755B">
            <w:pPr>
              <w:rPr>
                <w:rFonts w:ascii="Arial" w:hAnsi="Arial" w:cs="Arial"/>
                <w:b/>
              </w:rPr>
            </w:pPr>
            <w:r w:rsidRPr="00C9755B">
              <w:rPr>
                <w:rFonts w:ascii="Arial" w:hAnsi="Arial" w:cs="Arial"/>
                <w:b/>
              </w:rPr>
              <w:t>Liabilities</w:t>
            </w:r>
          </w:p>
          <w:p w:rsidR="00C9755B" w:rsidRPr="00C9755B" w:rsidRDefault="00C9755B" w:rsidP="00C9755B">
            <w:pPr>
              <w:rPr>
                <w:rFonts w:ascii="Arial" w:hAnsi="Arial" w:cs="Arial"/>
                <w:b/>
              </w:rPr>
            </w:pPr>
          </w:p>
          <w:p w:rsidR="00C9755B" w:rsidRPr="00C9755B" w:rsidRDefault="00C9755B" w:rsidP="00C9755B">
            <w:pPr>
              <w:rPr>
                <w:rFonts w:ascii="Arial" w:hAnsi="Arial" w:cs="Arial"/>
                <w:b/>
              </w:rPr>
            </w:pPr>
            <w:r w:rsidRPr="00C9755B">
              <w:rPr>
                <w:rFonts w:ascii="Arial" w:hAnsi="Arial" w:cs="Arial"/>
                <w:b/>
              </w:rPr>
              <w:lastRenderedPageBreak/>
              <w:t>1861 Ltd £200.00</w:t>
            </w:r>
          </w:p>
          <w:p w:rsidR="00C9755B" w:rsidRPr="00C9755B" w:rsidRDefault="00C9755B" w:rsidP="00C9755B">
            <w:pPr>
              <w:rPr>
                <w:rFonts w:ascii="Arial" w:hAnsi="Arial" w:cs="Arial"/>
                <w:b/>
              </w:rPr>
            </w:pPr>
            <w:r w:rsidRPr="00C9755B">
              <w:rPr>
                <w:rFonts w:ascii="Arial" w:hAnsi="Arial" w:cs="Arial"/>
                <w:b/>
              </w:rPr>
              <w:t>We have taken £1477 in advance ticket sales</w:t>
            </w:r>
          </w:p>
          <w:p w:rsidR="00C9755B" w:rsidRPr="00C9755B" w:rsidRDefault="00C9755B" w:rsidP="00C9755B">
            <w:pPr>
              <w:rPr>
                <w:rFonts w:ascii="Arial" w:hAnsi="Arial" w:cs="Arial"/>
                <w:b/>
              </w:rPr>
            </w:pPr>
          </w:p>
          <w:p w:rsidR="00C9755B" w:rsidRPr="00C9755B" w:rsidRDefault="00C9755B" w:rsidP="00C9755B">
            <w:pPr>
              <w:rPr>
                <w:rFonts w:ascii="Arial" w:hAnsi="Arial" w:cs="Arial"/>
                <w:b/>
              </w:rPr>
            </w:pPr>
            <w:r w:rsidRPr="00C9755B">
              <w:rPr>
                <w:rFonts w:ascii="Arial" w:hAnsi="Arial" w:cs="Arial"/>
                <w:b/>
              </w:rPr>
              <w:tab/>
            </w:r>
          </w:p>
          <w:p w:rsidR="00C9755B" w:rsidRPr="00C9755B" w:rsidRDefault="00C9755B" w:rsidP="00C9755B">
            <w:pPr>
              <w:rPr>
                <w:rFonts w:ascii="Arial" w:hAnsi="Arial" w:cs="Arial"/>
                <w:b/>
              </w:rPr>
            </w:pPr>
            <w:r w:rsidRPr="00C9755B">
              <w:rPr>
                <w:rFonts w:ascii="Arial" w:hAnsi="Arial" w:cs="Arial"/>
                <w:b/>
              </w:rPr>
              <w:t>Group Accounts</w:t>
            </w:r>
          </w:p>
          <w:p w:rsidR="00C9755B" w:rsidRPr="00C9755B" w:rsidRDefault="00C9755B" w:rsidP="00C9755B">
            <w:pPr>
              <w:rPr>
                <w:rFonts w:ascii="Arial" w:hAnsi="Arial" w:cs="Arial"/>
                <w:b/>
              </w:rPr>
            </w:pPr>
          </w:p>
          <w:p w:rsidR="00C9755B" w:rsidRPr="00C9755B" w:rsidRDefault="00C9755B" w:rsidP="00C9755B">
            <w:pPr>
              <w:rPr>
                <w:rFonts w:ascii="Arial" w:hAnsi="Arial" w:cs="Arial"/>
                <w:b/>
              </w:rPr>
            </w:pPr>
          </w:p>
          <w:p w:rsidR="00C9755B" w:rsidRPr="00C9755B" w:rsidRDefault="00C9755B" w:rsidP="00C9755B">
            <w:pPr>
              <w:rPr>
                <w:rFonts w:ascii="Arial" w:hAnsi="Arial" w:cs="Arial"/>
                <w:b/>
              </w:rPr>
            </w:pPr>
            <w:r w:rsidRPr="00C9755B">
              <w:rPr>
                <w:rFonts w:ascii="Arial" w:hAnsi="Arial" w:cs="Arial"/>
                <w:b/>
              </w:rPr>
              <w:t>Income                    £1733</w:t>
            </w:r>
          </w:p>
          <w:p w:rsidR="00C9755B" w:rsidRPr="00C9755B" w:rsidRDefault="00C9755B" w:rsidP="00C9755B">
            <w:pPr>
              <w:rPr>
                <w:rFonts w:ascii="Arial" w:hAnsi="Arial" w:cs="Arial"/>
                <w:b/>
              </w:rPr>
            </w:pPr>
          </w:p>
          <w:p w:rsidR="00C9755B" w:rsidRPr="00C9755B" w:rsidRDefault="00C9755B" w:rsidP="00C9755B">
            <w:pPr>
              <w:rPr>
                <w:rFonts w:ascii="Arial" w:hAnsi="Arial" w:cs="Arial"/>
                <w:b/>
              </w:rPr>
            </w:pPr>
            <w:r w:rsidRPr="00C9755B">
              <w:rPr>
                <w:rFonts w:ascii="Arial" w:hAnsi="Arial" w:cs="Arial"/>
                <w:b/>
              </w:rPr>
              <w:t xml:space="preserve">Expenditure               693.16 </w:t>
            </w:r>
          </w:p>
          <w:p w:rsidR="00C9755B" w:rsidRPr="00C9755B" w:rsidRDefault="00C9755B" w:rsidP="00C9755B">
            <w:pPr>
              <w:rPr>
                <w:rFonts w:ascii="Arial" w:hAnsi="Arial" w:cs="Arial"/>
                <w:b/>
              </w:rPr>
            </w:pPr>
          </w:p>
          <w:p w:rsidR="00C9755B" w:rsidRPr="00C9755B" w:rsidRDefault="00C9755B" w:rsidP="00C9755B">
            <w:pPr>
              <w:rPr>
                <w:rFonts w:ascii="Arial" w:hAnsi="Arial" w:cs="Arial"/>
                <w:b/>
              </w:rPr>
            </w:pPr>
            <w:r w:rsidRPr="00C9755B">
              <w:rPr>
                <w:rFonts w:ascii="Arial" w:hAnsi="Arial" w:cs="Arial"/>
                <w:b/>
              </w:rPr>
              <w:t>( Rents £278.50, Garden Group Speaker £120, Cardcraft purchases £102.66,Theatre £192)</w:t>
            </w:r>
          </w:p>
          <w:p w:rsidR="00C9755B" w:rsidRPr="00C9755B" w:rsidRDefault="00C9755B" w:rsidP="00C9755B">
            <w:pPr>
              <w:rPr>
                <w:rFonts w:ascii="Arial" w:hAnsi="Arial" w:cs="Arial"/>
                <w:b/>
              </w:rPr>
            </w:pPr>
          </w:p>
          <w:p w:rsidR="003A4156" w:rsidRPr="003F48C4" w:rsidRDefault="005F33CA" w:rsidP="003A4156">
            <w:pPr>
              <w:rPr>
                <w:rFonts w:ascii="Arial" w:hAnsi="Arial" w:cs="Arial"/>
                <w:bCs/>
              </w:rPr>
            </w:pPr>
            <w:r w:rsidRPr="003F48C4">
              <w:rPr>
                <w:rFonts w:ascii="Arial" w:hAnsi="Arial" w:cs="Arial"/>
                <w:bCs/>
              </w:rPr>
              <w:t>Gill reported that she attended the Network PSG Treasurers meeting</w:t>
            </w:r>
            <w:r w:rsidR="001F2843" w:rsidRPr="003F48C4">
              <w:rPr>
                <w:rFonts w:ascii="Arial" w:hAnsi="Arial" w:cs="Arial"/>
                <w:bCs/>
              </w:rPr>
              <w:t xml:space="preserve"> and found it very useful.  </w:t>
            </w:r>
            <w:r w:rsidR="0008533A" w:rsidRPr="003F48C4">
              <w:rPr>
                <w:rFonts w:ascii="Arial" w:hAnsi="Arial" w:cs="Arial"/>
                <w:bCs/>
              </w:rPr>
              <w:t xml:space="preserve">Some u3a’s have raffles where tickets are sold in advance and have since learned that they need a license to do this.  Mansfield have not </w:t>
            </w:r>
            <w:r w:rsidR="00116365" w:rsidRPr="003F48C4">
              <w:rPr>
                <w:rFonts w:ascii="Arial" w:hAnsi="Arial" w:cs="Arial"/>
                <w:bCs/>
              </w:rPr>
              <w:t xml:space="preserve">done this in the past but are now aware should a future </w:t>
            </w:r>
            <w:r w:rsidR="00870E5D" w:rsidRPr="003F48C4">
              <w:rPr>
                <w:rFonts w:ascii="Arial" w:hAnsi="Arial" w:cs="Arial"/>
                <w:bCs/>
              </w:rPr>
              <w:t>event</w:t>
            </w:r>
            <w:r w:rsidR="00116365" w:rsidRPr="003F48C4">
              <w:rPr>
                <w:rFonts w:ascii="Arial" w:hAnsi="Arial" w:cs="Arial"/>
                <w:bCs/>
              </w:rPr>
              <w:t xml:space="preserve"> be planned.</w:t>
            </w:r>
          </w:p>
          <w:p w:rsidR="00D23B5F" w:rsidRPr="003F48C4" w:rsidRDefault="00D23B5F" w:rsidP="003A4156">
            <w:pPr>
              <w:rPr>
                <w:rFonts w:ascii="Arial" w:hAnsi="Arial" w:cs="Arial"/>
                <w:bCs/>
              </w:rPr>
            </w:pPr>
          </w:p>
          <w:p w:rsidR="009D5252" w:rsidRPr="003F48C4" w:rsidRDefault="00CB0CD4" w:rsidP="003A4156">
            <w:pPr>
              <w:rPr>
                <w:rFonts w:ascii="Arial" w:hAnsi="Arial" w:cs="Arial"/>
                <w:bCs/>
              </w:rPr>
            </w:pPr>
            <w:r w:rsidRPr="003F48C4">
              <w:rPr>
                <w:rFonts w:ascii="Arial" w:hAnsi="Arial" w:cs="Arial"/>
                <w:bCs/>
              </w:rPr>
              <w:t xml:space="preserve">The PSG </w:t>
            </w:r>
            <w:r w:rsidR="0032039E" w:rsidRPr="003F48C4">
              <w:rPr>
                <w:rFonts w:ascii="Arial" w:hAnsi="Arial" w:cs="Arial"/>
                <w:bCs/>
              </w:rPr>
              <w:t>also</w:t>
            </w:r>
            <w:r w:rsidRPr="003F48C4">
              <w:rPr>
                <w:rFonts w:ascii="Arial" w:hAnsi="Arial" w:cs="Arial"/>
                <w:bCs/>
              </w:rPr>
              <w:t xml:space="preserve"> discussed use of card readers.  </w:t>
            </w:r>
            <w:r w:rsidR="004C515E" w:rsidRPr="003F48C4">
              <w:rPr>
                <w:rFonts w:ascii="Arial" w:hAnsi="Arial" w:cs="Arial"/>
                <w:bCs/>
              </w:rPr>
              <w:t>It was noted that</w:t>
            </w:r>
            <w:r w:rsidR="000B451E" w:rsidRPr="003F48C4">
              <w:rPr>
                <w:rFonts w:ascii="Arial" w:hAnsi="Arial" w:cs="Arial"/>
                <w:bCs/>
              </w:rPr>
              <w:t>:</w:t>
            </w:r>
          </w:p>
          <w:p w:rsidR="00116365" w:rsidRPr="003F48C4" w:rsidRDefault="009D5252" w:rsidP="003A4156">
            <w:pPr>
              <w:rPr>
                <w:rFonts w:ascii="Arial" w:hAnsi="Arial" w:cs="Arial"/>
                <w:bCs/>
              </w:rPr>
            </w:pPr>
            <w:r w:rsidRPr="003F48C4">
              <w:rPr>
                <w:rFonts w:ascii="Arial" w:hAnsi="Arial" w:cs="Arial"/>
                <w:bCs/>
              </w:rPr>
              <w:t>I</w:t>
            </w:r>
            <w:r w:rsidR="004C515E" w:rsidRPr="003F48C4">
              <w:rPr>
                <w:rFonts w:ascii="Arial" w:hAnsi="Arial" w:cs="Arial"/>
                <w:bCs/>
              </w:rPr>
              <w:t xml:space="preserve">n the </w:t>
            </w:r>
            <w:r w:rsidR="00A81549" w:rsidRPr="003F48C4">
              <w:rPr>
                <w:rFonts w:ascii="Arial" w:hAnsi="Arial" w:cs="Arial"/>
                <w:bCs/>
              </w:rPr>
              <w:t xml:space="preserve">card reader supplier </w:t>
            </w:r>
            <w:r w:rsidR="004C515E" w:rsidRPr="003F48C4">
              <w:rPr>
                <w:rFonts w:ascii="Arial" w:hAnsi="Arial" w:cs="Arial"/>
                <w:bCs/>
              </w:rPr>
              <w:t>small print</w:t>
            </w:r>
            <w:r w:rsidRPr="003F48C4">
              <w:rPr>
                <w:rFonts w:ascii="Arial" w:hAnsi="Arial" w:cs="Arial"/>
                <w:bCs/>
              </w:rPr>
              <w:t xml:space="preserve">the </w:t>
            </w:r>
            <w:r w:rsidR="00A81549" w:rsidRPr="003F48C4">
              <w:rPr>
                <w:rFonts w:ascii="Arial" w:hAnsi="Arial" w:cs="Arial"/>
                <w:bCs/>
              </w:rPr>
              <w:t xml:space="preserve">collection of membership payments </w:t>
            </w:r>
            <w:r w:rsidR="005149A9" w:rsidRPr="003F48C4">
              <w:rPr>
                <w:rFonts w:ascii="Arial" w:hAnsi="Arial" w:cs="Arial"/>
                <w:bCs/>
              </w:rPr>
              <w:t xml:space="preserve">is not supported but Network members using it have ignored this. </w:t>
            </w:r>
          </w:p>
          <w:p w:rsidR="00D23B5F" w:rsidRPr="003F48C4" w:rsidRDefault="00D23B5F" w:rsidP="003A4156">
            <w:pPr>
              <w:rPr>
                <w:rFonts w:ascii="Arial" w:hAnsi="Arial" w:cs="Arial"/>
                <w:bCs/>
              </w:rPr>
            </w:pPr>
            <w:r w:rsidRPr="003F48C4">
              <w:rPr>
                <w:rFonts w:ascii="Arial" w:hAnsi="Arial" w:cs="Arial"/>
                <w:bCs/>
              </w:rPr>
              <w:t xml:space="preserve">Charging different prices for different events helps to identify </w:t>
            </w:r>
            <w:r w:rsidR="000B451E" w:rsidRPr="003F48C4">
              <w:rPr>
                <w:rFonts w:ascii="Arial" w:hAnsi="Arial" w:cs="Arial"/>
                <w:bCs/>
              </w:rPr>
              <w:t>payments.</w:t>
            </w:r>
          </w:p>
          <w:p w:rsidR="009D5252" w:rsidRPr="003F48C4" w:rsidRDefault="00254E79" w:rsidP="003A4156">
            <w:pPr>
              <w:rPr>
                <w:rFonts w:ascii="Arial" w:hAnsi="Arial" w:cs="Arial"/>
                <w:bCs/>
              </w:rPr>
            </w:pPr>
            <w:r w:rsidRPr="003F48C4">
              <w:rPr>
                <w:rFonts w:ascii="Arial" w:hAnsi="Arial" w:cs="Arial"/>
                <w:bCs/>
              </w:rPr>
              <w:t>Most u3a’s are using the system we plan to adopt to identify payments.</w:t>
            </w:r>
          </w:p>
          <w:p w:rsidR="00073D7F" w:rsidRPr="003F48C4" w:rsidRDefault="00073D7F" w:rsidP="003A4156">
            <w:pPr>
              <w:rPr>
                <w:rFonts w:ascii="Arial" w:hAnsi="Arial" w:cs="Arial"/>
                <w:bCs/>
              </w:rPr>
            </w:pPr>
          </w:p>
          <w:p w:rsidR="00073D7F" w:rsidRPr="003F48C4" w:rsidRDefault="00073D7F" w:rsidP="003A4156">
            <w:pPr>
              <w:rPr>
                <w:rFonts w:ascii="Arial" w:hAnsi="Arial" w:cs="Arial"/>
                <w:bCs/>
              </w:rPr>
            </w:pPr>
            <w:r w:rsidRPr="003F48C4">
              <w:rPr>
                <w:rFonts w:ascii="Arial" w:hAnsi="Arial" w:cs="Arial"/>
                <w:bCs/>
              </w:rPr>
              <w:t xml:space="preserve">PSG Treasurers usually charge </w:t>
            </w:r>
            <w:r w:rsidR="00645CC7" w:rsidRPr="003F48C4">
              <w:rPr>
                <w:rFonts w:ascii="Arial" w:hAnsi="Arial" w:cs="Arial"/>
                <w:bCs/>
              </w:rPr>
              <w:t xml:space="preserve">full membership fees </w:t>
            </w:r>
            <w:r w:rsidR="007146E4" w:rsidRPr="003F48C4">
              <w:rPr>
                <w:rFonts w:ascii="Arial" w:hAnsi="Arial" w:cs="Arial"/>
                <w:bCs/>
              </w:rPr>
              <w:t>for first 6 months of the year then 50% for the next 6 months</w:t>
            </w:r>
            <w:r w:rsidR="00645CC7" w:rsidRPr="003F48C4">
              <w:rPr>
                <w:rFonts w:ascii="Arial" w:hAnsi="Arial" w:cs="Arial"/>
                <w:bCs/>
              </w:rPr>
              <w:t>when a member joins but Mansfield reduce the fee monthly</w:t>
            </w:r>
            <w:r w:rsidR="00D15903" w:rsidRPr="003F48C4">
              <w:rPr>
                <w:rFonts w:ascii="Arial" w:hAnsi="Arial" w:cs="Arial"/>
                <w:bCs/>
              </w:rPr>
              <w:t xml:space="preserve">.  The PSG do this because of losing out as Capitation Fee still has to be paid </w:t>
            </w:r>
            <w:r w:rsidR="00836A1A" w:rsidRPr="003F48C4">
              <w:rPr>
                <w:rFonts w:ascii="Arial" w:hAnsi="Arial" w:cs="Arial"/>
                <w:bCs/>
              </w:rPr>
              <w:t>for the full year</w:t>
            </w:r>
            <w:r w:rsidR="00BA3EDA" w:rsidRPr="003F48C4">
              <w:rPr>
                <w:rFonts w:ascii="Arial" w:hAnsi="Arial" w:cs="Arial"/>
                <w:bCs/>
              </w:rPr>
              <w:t xml:space="preserve"> based on figures submitted in March.  It was noted that our membership reduced by 60 between March and August which is a </w:t>
            </w:r>
            <w:r w:rsidR="00BA3EDA" w:rsidRPr="00913FE5">
              <w:rPr>
                <w:rFonts w:ascii="Arial" w:hAnsi="Arial" w:cs="Arial"/>
                <w:bCs/>
              </w:rPr>
              <w:t xml:space="preserve">financial </w:t>
            </w:r>
            <w:r w:rsidR="008B43AF" w:rsidRPr="00913FE5">
              <w:rPr>
                <w:rFonts w:ascii="Arial" w:hAnsi="Arial" w:cs="Arial"/>
                <w:bCs/>
              </w:rPr>
              <w:t>impact,</w:t>
            </w:r>
            <w:r w:rsidR="00240DFC" w:rsidRPr="003F48C4">
              <w:rPr>
                <w:rFonts w:ascii="Arial" w:hAnsi="Arial" w:cs="Arial"/>
                <w:bCs/>
              </w:rPr>
              <w:t xml:space="preserve">but it was generally agreed that our method is fairer to new members and would remain. </w:t>
            </w:r>
          </w:p>
          <w:p w:rsidR="000B451E" w:rsidRPr="003A4156" w:rsidRDefault="000B451E" w:rsidP="003A4156">
            <w:pPr>
              <w:rPr>
                <w:rFonts w:ascii="Arial" w:hAnsi="Arial" w:cs="Arial"/>
                <w:b/>
              </w:rPr>
            </w:pPr>
          </w:p>
          <w:p w:rsidR="005B68E3" w:rsidRPr="005B68E3" w:rsidRDefault="005B68E3" w:rsidP="003A4156">
            <w:pPr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39F" w:rsidRDefault="00A3639F" w:rsidP="00A36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7D21" w:rsidRDefault="00907D21" w:rsidP="00A36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7D21" w:rsidRDefault="00907D21" w:rsidP="00A36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7D21" w:rsidRDefault="00907D21" w:rsidP="00A36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7D21" w:rsidRDefault="00907D21" w:rsidP="00A36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7D21" w:rsidRDefault="00907D21" w:rsidP="00A36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7D21" w:rsidRDefault="00907D21" w:rsidP="00A36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65653" w:rsidRDefault="00265653" w:rsidP="00A36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85BB8" w:rsidRPr="00396E33" w:rsidRDefault="00785BB8" w:rsidP="00A363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3639F" w:rsidTr="00E37C07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A3639F" w:rsidRDefault="00A3639F" w:rsidP="00A363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5/</w:t>
            </w:r>
            <w:r w:rsidR="00173831">
              <w:rPr>
                <w:rFonts w:ascii="Arial" w:hAnsi="Arial" w:cs="Arial"/>
                <w:b/>
              </w:rPr>
              <w:t>1</w:t>
            </w:r>
            <w:r w:rsidR="009A7D1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6945" w:type="dxa"/>
            <w:tcBorders>
              <w:top w:val="double" w:sz="4" w:space="0" w:color="auto"/>
              <w:bottom w:val="single" w:sz="4" w:space="0" w:color="auto"/>
            </w:tcBorders>
          </w:tcPr>
          <w:p w:rsidR="00A3639F" w:rsidRPr="00907D21" w:rsidRDefault="00A3639F" w:rsidP="00D33B7E">
            <w:pPr>
              <w:rPr>
                <w:rFonts w:ascii="Arial" w:hAnsi="Arial" w:cs="Arial"/>
                <w:b/>
              </w:rPr>
            </w:pPr>
            <w:r w:rsidRPr="00907D21">
              <w:rPr>
                <w:rFonts w:ascii="Arial" w:hAnsi="Arial" w:cs="Arial"/>
                <w:b/>
              </w:rPr>
              <w:t>Business Secretary’s Report</w:t>
            </w:r>
          </w:p>
          <w:p w:rsidR="00341D3D" w:rsidRDefault="00341D3D" w:rsidP="005D70B3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:rsidR="002440FE" w:rsidRDefault="002440FE" w:rsidP="009D7B2D">
            <w:pPr>
              <w:spacing w:after="160" w:line="259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Update on Risk Assessments:</w:t>
            </w:r>
          </w:p>
          <w:p w:rsidR="00A04193" w:rsidRDefault="00A04193" w:rsidP="009D7B2D">
            <w:pPr>
              <w:spacing w:after="160" w:line="259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Tai Chi now completed and returned.</w:t>
            </w:r>
          </w:p>
          <w:p w:rsidR="00E4540F" w:rsidRDefault="00B43F09" w:rsidP="009D7B2D">
            <w:pPr>
              <w:spacing w:after="160" w:line="259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Birdwatching and Curling and </w:t>
            </w:r>
            <w:r w:rsidR="00D61C12">
              <w:rPr>
                <w:rFonts w:ascii="Arial" w:hAnsi="Arial" w:cs="Arial"/>
                <w:bCs/>
              </w:rPr>
              <w:t>M</w:t>
            </w:r>
            <w:r>
              <w:rPr>
                <w:rFonts w:ascii="Arial" w:hAnsi="Arial" w:cs="Arial"/>
                <w:bCs/>
              </w:rPr>
              <w:t xml:space="preserve">otoring </w:t>
            </w:r>
            <w:r w:rsidR="00D61C12">
              <w:rPr>
                <w:rFonts w:ascii="Arial" w:hAnsi="Arial" w:cs="Arial"/>
                <w:bCs/>
              </w:rPr>
              <w:t>groups are not currently active and will be removed from the list.</w:t>
            </w:r>
          </w:p>
          <w:p w:rsidR="00B6491E" w:rsidRDefault="002633E5" w:rsidP="009D7B2D">
            <w:pPr>
              <w:spacing w:after="160" w:line="259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Stella will </w:t>
            </w:r>
            <w:r w:rsidR="00B56DD7">
              <w:rPr>
                <w:rFonts w:ascii="Arial" w:hAnsi="Arial" w:cs="Arial"/>
                <w:bCs/>
              </w:rPr>
              <w:t xml:space="preserve">chase for the Current Affairs, Family History </w:t>
            </w:r>
            <w:r w:rsidR="00BA0375">
              <w:rPr>
                <w:rFonts w:ascii="Arial" w:hAnsi="Arial" w:cs="Arial"/>
                <w:bCs/>
              </w:rPr>
              <w:t>and</w:t>
            </w:r>
            <w:r w:rsidR="009458EC">
              <w:rPr>
                <w:rFonts w:ascii="Arial" w:hAnsi="Arial" w:cs="Arial"/>
                <w:bCs/>
              </w:rPr>
              <w:t xml:space="preserve"> Popular Music Appreciation</w:t>
            </w:r>
          </w:p>
          <w:p w:rsidR="00BA0375" w:rsidRDefault="00BA0375" w:rsidP="009D7B2D">
            <w:pPr>
              <w:spacing w:after="160" w:line="259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Kathryn will send copy of </w:t>
            </w:r>
            <w:r w:rsidR="0078226A">
              <w:rPr>
                <w:rFonts w:ascii="Arial" w:hAnsi="Arial" w:cs="Arial"/>
                <w:bCs/>
              </w:rPr>
              <w:t xml:space="preserve">Solo Dining to Afternoon Teas Group as a template.  </w:t>
            </w:r>
            <w:r w:rsidR="00777DDD">
              <w:rPr>
                <w:rFonts w:ascii="Arial" w:hAnsi="Arial" w:cs="Arial"/>
                <w:bCs/>
              </w:rPr>
              <w:t>Reading Group one will be sent a copy of Reading Group 2 template</w:t>
            </w:r>
            <w:r w:rsidR="00E77C7B">
              <w:rPr>
                <w:rFonts w:ascii="Arial" w:hAnsi="Arial" w:cs="Arial"/>
                <w:bCs/>
              </w:rPr>
              <w:t xml:space="preserve">.  The Walking Group template will be sent to Shufflers </w:t>
            </w:r>
            <w:r w:rsidR="00E77C7B">
              <w:rPr>
                <w:rFonts w:ascii="Arial" w:hAnsi="Arial" w:cs="Arial"/>
                <w:bCs/>
              </w:rPr>
              <w:lastRenderedPageBreak/>
              <w:t xml:space="preserve">Group, </w:t>
            </w:r>
            <w:r w:rsidR="00805271">
              <w:rPr>
                <w:rFonts w:ascii="Arial" w:hAnsi="Arial" w:cs="Arial"/>
                <w:bCs/>
              </w:rPr>
              <w:t xml:space="preserve">Wine Appreciation 2 will receive Wine Appreciation 1 template and further </w:t>
            </w:r>
            <w:r w:rsidR="005710D5">
              <w:rPr>
                <w:rFonts w:ascii="Arial" w:hAnsi="Arial" w:cs="Arial"/>
                <w:bCs/>
              </w:rPr>
              <w:t>information on what to fill in will be provided for Mini Breaks.</w:t>
            </w:r>
          </w:p>
          <w:p w:rsidR="002B5DB2" w:rsidRPr="002B5DB2" w:rsidRDefault="002B5DB2" w:rsidP="009D7B2D">
            <w:pPr>
              <w:spacing w:after="160" w:line="259" w:lineRule="auto"/>
              <w:jc w:val="both"/>
              <w:rPr>
                <w:rFonts w:ascii="Arial" w:hAnsi="Arial" w:cs="Arial"/>
                <w:b/>
              </w:rPr>
            </w:pPr>
            <w:r w:rsidRPr="002B5DB2">
              <w:rPr>
                <w:rFonts w:ascii="Arial" w:hAnsi="Arial" w:cs="Arial"/>
                <w:b/>
              </w:rPr>
              <w:t>WhatsApp Group</w:t>
            </w:r>
          </w:p>
          <w:p w:rsidR="00F275A4" w:rsidRDefault="002B5DB2" w:rsidP="009D7B2D">
            <w:pPr>
              <w:spacing w:after="160" w:line="259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It</w:t>
            </w:r>
            <w:r w:rsidR="00F275A4">
              <w:rPr>
                <w:rFonts w:ascii="Arial" w:hAnsi="Arial" w:cs="Arial"/>
                <w:bCs/>
              </w:rPr>
              <w:t xml:space="preserve"> was agreed that a WhatsApp Group will be set up for the committee members</w:t>
            </w:r>
            <w:r w:rsidR="00DB5146">
              <w:rPr>
                <w:rFonts w:ascii="Arial" w:hAnsi="Arial" w:cs="Arial"/>
                <w:bCs/>
              </w:rPr>
              <w:t xml:space="preserve"> to assist in communication.  It will not replace e-mail.</w:t>
            </w:r>
          </w:p>
          <w:p w:rsidR="00DB5146" w:rsidRPr="00F66B30" w:rsidRDefault="00F66B30" w:rsidP="009D7B2D">
            <w:pPr>
              <w:spacing w:after="160" w:line="259" w:lineRule="auto"/>
              <w:jc w:val="both"/>
              <w:rPr>
                <w:rFonts w:ascii="Arial" w:hAnsi="Arial" w:cs="Arial"/>
                <w:b/>
              </w:rPr>
            </w:pPr>
            <w:r w:rsidRPr="00F66B30">
              <w:rPr>
                <w:rFonts w:ascii="Arial" w:hAnsi="Arial" w:cs="Arial"/>
                <w:b/>
              </w:rPr>
              <w:t>Fire Wardens</w:t>
            </w:r>
          </w:p>
          <w:p w:rsidR="00B84791" w:rsidRDefault="00F66B30" w:rsidP="009D7B2D">
            <w:pPr>
              <w:spacing w:after="160" w:line="259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During review of Buddy project it has </w:t>
            </w:r>
            <w:r w:rsidR="00861E07">
              <w:rPr>
                <w:rFonts w:ascii="Arial" w:hAnsi="Arial" w:cs="Arial"/>
                <w:bCs/>
              </w:rPr>
              <w:t xml:space="preserve">highlighted that we are not as clear on Fire Safety protocols at meetings as we should be.  Jean </w:t>
            </w:r>
            <w:r w:rsidR="009B1740">
              <w:rPr>
                <w:rFonts w:ascii="Arial" w:hAnsi="Arial" w:cs="Arial"/>
                <w:bCs/>
              </w:rPr>
              <w:t xml:space="preserve">has previously been a “crowd control warden” </w:t>
            </w:r>
            <w:r w:rsidR="005C3905">
              <w:rPr>
                <w:rFonts w:ascii="Arial" w:hAnsi="Arial" w:cs="Arial"/>
                <w:bCs/>
              </w:rPr>
              <w:t xml:space="preserve">and has a hi vis vest + 4 more.  All committee members present at a meeting have a responsibility to assist in </w:t>
            </w:r>
            <w:r w:rsidR="00816CA9">
              <w:rPr>
                <w:rFonts w:ascii="Arial" w:hAnsi="Arial" w:cs="Arial"/>
                <w:bCs/>
              </w:rPr>
              <w:t>evacuation</w:t>
            </w:r>
            <w:r w:rsidR="00816CA9" w:rsidRPr="00E5158D">
              <w:rPr>
                <w:rFonts w:ascii="Arial" w:hAnsi="Arial" w:cs="Arial"/>
                <w:bCs/>
              </w:rPr>
              <w:t>,</w:t>
            </w:r>
            <w:r w:rsidR="00402D93" w:rsidRPr="00E5158D">
              <w:rPr>
                <w:rFonts w:ascii="Arial" w:hAnsi="Arial" w:cs="Arial"/>
                <w:bCs/>
              </w:rPr>
              <w:t>but</w:t>
            </w:r>
            <w:r w:rsidR="00402D93">
              <w:rPr>
                <w:rFonts w:ascii="Arial" w:hAnsi="Arial" w:cs="Arial"/>
                <w:bCs/>
              </w:rPr>
              <w:t xml:space="preserve"> we have not had any training or practise sessions</w:t>
            </w:r>
            <w:r w:rsidR="00543405">
              <w:rPr>
                <w:rFonts w:ascii="Arial" w:hAnsi="Arial" w:cs="Arial"/>
                <w:bCs/>
              </w:rPr>
              <w:t xml:space="preserve">.  Kathryn will find original procedure </w:t>
            </w:r>
            <w:r w:rsidR="007F1AD9">
              <w:rPr>
                <w:rFonts w:ascii="Arial" w:hAnsi="Arial" w:cs="Arial"/>
                <w:bCs/>
              </w:rPr>
              <w:t xml:space="preserve">(Alan originally </w:t>
            </w:r>
            <w:r w:rsidR="00AD6B5F">
              <w:rPr>
                <w:rFonts w:ascii="Arial" w:hAnsi="Arial" w:cs="Arial"/>
                <w:bCs/>
              </w:rPr>
              <w:t xml:space="preserve">did the work on this and </w:t>
            </w:r>
            <w:r w:rsidR="002D7B37">
              <w:rPr>
                <w:rFonts w:ascii="Arial" w:hAnsi="Arial" w:cs="Arial"/>
                <w:bCs/>
              </w:rPr>
              <w:t>Hilary</w:t>
            </w:r>
            <w:r w:rsidR="00AD6B5F">
              <w:rPr>
                <w:rFonts w:ascii="Arial" w:hAnsi="Arial" w:cs="Arial"/>
                <w:bCs/>
              </w:rPr>
              <w:t xml:space="preserve"> will ask him about it</w:t>
            </w:r>
            <w:r w:rsidR="009D7BE2">
              <w:rPr>
                <w:rFonts w:ascii="Arial" w:hAnsi="Arial" w:cs="Arial"/>
                <w:bCs/>
              </w:rPr>
              <w:t xml:space="preserve">) </w:t>
            </w:r>
            <w:r w:rsidR="00543405">
              <w:rPr>
                <w:rFonts w:ascii="Arial" w:hAnsi="Arial" w:cs="Arial"/>
                <w:bCs/>
              </w:rPr>
              <w:t xml:space="preserve">and speak to One Call Stadium about their </w:t>
            </w:r>
            <w:r w:rsidR="007F1AD9">
              <w:rPr>
                <w:rFonts w:ascii="Arial" w:hAnsi="Arial" w:cs="Arial"/>
                <w:bCs/>
              </w:rPr>
              <w:t>process and requirement for a drill</w:t>
            </w:r>
            <w:r w:rsidR="009D7BE2">
              <w:rPr>
                <w:rFonts w:ascii="Arial" w:hAnsi="Arial" w:cs="Arial"/>
                <w:bCs/>
              </w:rPr>
              <w:t xml:space="preserve">. </w:t>
            </w:r>
            <w:r w:rsidR="00B84791">
              <w:rPr>
                <w:rFonts w:ascii="Arial" w:hAnsi="Arial" w:cs="Arial"/>
                <w:bCs/>
              </w:rPr>
              <w:t>Procedure in the event of a fire needs to be read out at the beginning of every meeting.</w:t>
            </w:r>
          </w:p>
          <w:p w:rsidR="00BD178D" w:rsidRDefault="00BD178D" w:rsidP="009D7B2D">
            <w:pPr>
              <w:spacing w:after="160" w:line="259" w:lineRule="auto"/>
              <w:jc w:val="both"/>
              <w:rPr>
                <w:rFonts w:ascii="Arial" w:hAnsi="Arial" w:cs="Arial"/>
                <w:b/>
              </w:rPr>
            </w:pPr>
            <w:r w:rsidRPr="00BD178D">
              <w:rPr>
                <w:rFonts w:ascii="Arial" w:hAnsi="Arial" w:cs="Arial"/>
                <w:b/>
              </w:rPr>
              <w:t>Buddy System</w:t>
            </w:r>
          </w:p>
          <w:p w:rsidR="00BD178D" w:rsidRDefault="00243C01" w:rsidP="009D7B2D">
            <w:pPr>
              <w:spacing w:after="160" w:line="259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Carol has done lots of work on creating a </w:t>
            </w:r>
            <w:r w:rsidR="002629C6">
              <w:rPr>
                <w:rFonts w:ascii="Arial" w:hAnsi="Arial" w:cs="Arial"/>
                <w:bCs/>
              </w:rPr>
              <w:t>new Handbook for Budd</w:t>
            </w:r>
            <w:r w:rsidR="004E6400">
              <w:rPr>
                <w:rFonts w:ascii="Arial" w:hAnsi="Arial" w:cs="Arial"/>
                <w:bCs/>
              </w:rPr>
              <w:t xml:space="preserve">ies which gives them lots of information about the u3a </w:t>
            </w:r>
            <w:r w:rsidR="00E35E99">
              <w:rPr>
                <w:rFonts w:ascii="Arial" w:hAnsi="Arial" w:cs="Arial"/>
                <w:bCs/>
              </w:rPr>
              <w:t xml:space="preserve">both </w:t>
            </w:r>
            <w:r w:rsidR="00EA096C">
              <w:rPr>
                <w:rFonts w:ascii="Arial" w:hAnsi="Arial" w:cs="Arial"/>
                <w:bCs/>
              </w:rPr>
              <w:t xml:space="preserve">generally and </w:t>
            </w:r>
            <w:r w:rsidR="00A300F6">
              <w:rPr>
                <w:rFonts w:ascii="Arial" w:hAnsi="Arial" w:cs="Arial"/>
                <w:bCs/>
              </w:rPr>
              <w:t xml:space="preserve">locally </w:t>
            </w:r>
            <w:r w:rsidR="00EA096C">
              <w:rPr>
                <w:rFonts w:ascii="Arial" w:hAnsi="Arial" w:cs="Arial"/>
                <w:bCs/>
              </w:rPr>
              <w:t>to enable them to carry out this role effectively</w:t>
            </w:r>
            <w:r w:rsidR="00A300F6">
              <w:rPr>
                <w:rFonts w:ascii="Arial" w:hAnsi="Arial" w:cs="Arial"/>
                <w:bCs/>
              </w:rPr>
              <w:t xml:space="preserve"> and feel supported in doing so.  The potential buddies have been included in the review and have had opportunity to </w:t>
            </w:r>
            <w:r w:rsidR="00577C71">
              <w:rPr>
                <w:rFonts w:ascii="Arial" w:hAnsi="Arial" w:cs="Arial"/>
                <w:bCs/>
              </w:rPr>
              <w:t xml:space="preserve">contribute their thoughts and ideas. </w:t>
            </w:r>
          </w:p>
          <w:p w:rsidR="00967172" w:rsidRDefault="00204A6F" w:rsidP="009D7B2D">
            <w:pPr>
              <w:spacing w:after="160" w:line="259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Carol </w:t>
            </w:r>
            <w:r w:rsidR="0094063C">
              <w:rPr>
                <w:rFonts w:ascii="Arial" w:hAnsi="Arial" w:cs="Arial"/>
                <w:bCs/>
              </w:rPr>
              <w:t>demonstrated</w:t>
            </w:r>
            <w:r>
              <w:rPr>
                <w:rFonts w:ascii="Arial" w:hAnsi="Arial" w:cs="Arial"/>
                <w:bCs/>
              </w:rPr>
              <w:t xml:space="preserve"> the large badges on bright yellow lanyards </w:t>
            </w:r>
            <w:r w:rsidR="0094063C">
              <w:rPr>
                <w:rFonts w:ascii="Arial" w:hAnsi="Arial" w:cs="Arial"/>
                <w:bCs/>
              </w:rPr>
              <w:t xml:space="preserve">which will be used </w:t>
            </w:r>
            <w:r>
              <w:rPr>
                <w:rFonts w:ascii="Arial" w:hAnsi="Arial" w:cs="Arial"/>
                <w:bCs/>
              </w:rPr>
              <w:t>to identify</w:t>
            </w:r>
            <w:r w:rsidR="00F35AED">
              <w:rPr>
                <w:rFonts w:ascii="Arial" w:hAnsi="Arial" w:cs="Arial"/>
                <w:bCs/>
              </w:rPr>
              <w:t xml:space="preserve"> buddies at the meetings.</w:t>
            </w:r>
          </w:p>
          <w:p w:rsidR="0094063C" w:rsidRDefault="006C6C5F" w:rsidP="009D7B2D">
            <w:pPr>
              <w:spacing w:after="160" w:line="259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Handbook is 24 pages long </w:t>
            </w:r>
            <w:r w:rsidR="008602E3">
              <w:rPr>
                <w:rFonts w:ascii="Arial" w:hAnsi="Arial" w:cs="Arial"/>
                <w:bCs/>
              </w:rPr>
              <w:t>but t</w:t>
            </w:r>
            <w:r>
              <w:rPr>
                <w:rFonts w:ascii="Arial" w:hAnsi="Arial" w:cs="Arial"/>
                <w:bCs/>
              </w:rPr>
              <w:t>here is a crib sheet at the end of the handbook</w:t>
            </w:r>
            <w:r w:rsidR="008602E3">
              <w:rPr>
                <w:rFonts w:ascii="Arial" w:hAnsi="Arial" w:cs="Arial"/>
                <w:bCs/>
              </w:rPr>
              <w:t xml:space="preserve"> for ease of use at the meetings.</w:t>
            </w:r>
          </w:p>
          <w:p w:rsidR="008602E3" w:rsidRDefault="00B73414" w:rsidP="009D7B2D">
            <w:pPr>
              <w:spacing w:after="160" w:line="259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 New Members Handbook is now going through a similar process and Stella asked that a copy be sent to her to check the Group Leader details prior to publication. </w:t>
            </w:r>
          </w:p>
          <w:p w:rsidR="005B0B60" w:rsidRPr="00BD178D" w:rsidRDefault="005B0B60" w:rsidP="009D7B2D">
            <w:pPr>
              <w:spacing w:after="160" w:line="259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Identifying Group Leaders at busy meeting days was raised as an issue</w:t>
            </w:r>
            <w:r w:rsidR="006B453D">
              <w:rPr>
                <w:rFonts w:ascii="Arial" w:hAnsi="Arial" w:cs="Arial"/>
                <w:bCs/>
              </w:rPr>
              <w:t xml:space="preserve"> and all agreed that using the television screens in the room </w:t>
            </w:r>
            <w:r w:rsidR="00862985">
              <w:rPr>
                <w:rFonts w:ascii="Arial" w:hAnsi="Arial" w:cs="Arial"/>
                <w:bCs/>
              </w:rPr>
              <w:t>h</w:t>
            </w:r>
            <w:r w:rsidR="006B453D">
              <w:rPr>
                <w:rFonts w:ascii="Arial" w:hAnsi="Arial" w:cs="Arial"/>
                <w:bCs/>
              </w:rPr>
              <w:t>ad been useful</w:t>
            </w:r>
            <w:r w:rsidR="00862985">
              <w:rPr>
                <w:rFonts w:ascii="Arial" w:hAnsi="Arial" w:cs="Arial"/>
                <w:bCs/>
              </w:rPr>
              <w:t>. Kathryn will ask Yvonne and Mick Kennison if the</w:t>
            </w:r>
            <w:r w:rsidR="00EA2BA4">
              <w:rPr>
                <w:rFonts w:ascii="Arial" w:hAnsi="Arial" w:cs="Arial"/>
                <w:bCs/>
              </w:rPr>
              <w:t xml:space="preserve">y would be able to do this again using the newsletter laptop? </w:t>
            </w:r>
          </w:p>
        </w:tc>
        <w:tc>
          <w:tcPr>
            <w:tcW w:w="168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4249" w:rsidRDefault="00264249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F5AA3" w:rsidRDefault="009F5AA3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F5AA3" w:rsidRDefault="009F5AA3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F5AA3" w:rsidRDefault="009F5AA3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6E5E" w:rsidRDefault="002D6E5E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25C8" w:rsidRDefault="001B25C8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25C8" w:rsidRDefault="001B25C8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25C8" w:rsidRDefault="001B25C8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25C8" w:rsidRDefault="0024146B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KH</w:t>
            </w:r>
          </w:p>
          <w:p w:rsidR="001B25C8" w:rsidRDefault="001B25C8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25C8" w:rsidRDefault="001B25C8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25C8" w:rsidRDefault="005710D5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SH</w:t>
            </w:r>
          </w:p>
          <w:p w:rsidR="005710D5" w:rsidRDefault="005710D5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25C8" w:rsidRDefault="001B25C8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25C8" w:rsidRDefault="001B25C8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25C8" w:rsidRDefault="005710D5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KH</w:t>
            </w:r>
          </w:p>
          <w:p w:rsidR="001B25C8" w:rsidRDefault="001B25C8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25C8" w:rsidRDefault="001B25C8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00D28" w:rsidRDefault="00100D28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00D28" w:rsidRDefault="00100D28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00D28" w:rsidRDefault="00100D28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00D28" w:rsidRDefault="00100D28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00D28" w:rsidRDefault="00100D28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KH</w:t>
            </w:r>
          </w:p>
          <w:p w:rsidR="00261ADF" w:rsidRDefault="00261ADF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1ADF" w:rsidRDefault="00261ADF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1ADF" w:rsidRDefault="00261ADF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1ADF" w:rsidRDefault="00261ADF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1ADF" w:rsidRDefault="00261ADF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1ADF" w:rsidRDefault="00261ADF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1ADF" w:rsidRDefault="00261ADF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1ADF" w:rsidRDefault="00261ADF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84791" w:rsidRDefault="00B84791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84791" w:rsidRDefault="00B84791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84791" w:rsidRDefault="00B84791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84791" w:rsidRDefault="00B84791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84791" w:rsidRDefault="00B84791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84791" w:rsidRDefault="00B84791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1ADF" w:rsidRDefault="00261ADF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KH</w:t>
            </w:r>
          </w:p>
          <w:p w:rsidR="0079546B" w:rsidRDefault="0079546B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9546B" w:rsidRDefault="0079546B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9546B" w:rsidRDefault="0079546B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9546B" w:rsidRDefault="00B84791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ID</w:t>
            </w:r>
          </w:p>
          <w:p w:rsidR="0079546B" w:rsidRDefault="0079546B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9546B" w:rsidRDefault="0079546B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9546B" w:rsidRDefault="0079546B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9546B" w:rsidRDefault="0079546B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9546B" w:rsidRDefault="0079546B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9546B" w:rsidRDefault="0079546B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9546B" w:rsidRDefault="0079546B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9546B" w:rsidRDefault="0079546B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9546B" w:rsidRDefault="0079546B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9546B" w:rsidRDefault="0079546B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9546B" w:rsidRDefault="0079546B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9546B" w:rsidRDefault="0079546B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9546B" w:rsidRDefault="0079546B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9546B" w:rsidRDefault="0079546B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9546B" w:rsidRDefault="0079546B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9546B" w:rsidRDefault="0079546B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E134F" w:rsidRDefault="00DE134F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E134F" w:rsidRDefault="00DE134F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E134F" w:rsidRDefault="00DE134F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E134F" w:rsidRDefault="00DE134F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E134F" w:rsidRDefault="00EA2BA4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CH/SH</w:t>
            </w:r>
          </w:p>
          <w:p w:rsidR="00DE134F" w:rsidRDefault="00DE134F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E134F" w:rsidRDefault="00DE134F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E134F" w:rsidRDefault="00DE134F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E134F" w:rsidRDefault="00DE134F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E134F" w:rsidRDefault="00EA2BA4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KH</w:t>
            </w:r>
          </w:p>
          <w:p w:rsidR="00DE134F" w:rsidRDefault="00DE134F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92ACA" w:rsidRDefault="00892ACA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6110A" w:rsidRDefault="0066110A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540F" w:rsidRPr="005F36C2" w:rsidRDefault="00E4540F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3639F" w:rsidTr="00E37C07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A3639F" w:rsidRDefault="00A3639F" w:rsidP="00A363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6/</w:t>
            </w:r>
            <w:r w:rsidR="009B45D1">
              <w:rPr>
                <w:rFonts w:ascii="Arial" w:hAnsi="Arial" w:cs="Arial"/>
                <w:b/>
              </w:rPr>
              <w:t>1</w:t>
            </w:r>
            <w:r w:rsidR="009A7D1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6945" w:type="dxa"/>
            <w:tcBorders>
              <w:top w:val="double" w:sz="4" w:space="0" w:color="auto"/>
              <w:bottom w:val="single" w:sz="4" w:space="0" w:color="auto"/>
            </w:tcBorders>
          </w:tcPr>
          <w:p w:rsidR="00A3639F" w:rsidRDefault="00A3639F" w:rsidP="00A363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Chairman’s Report</w:t>
            </w:r>
          </w:p>
          <w:p w:rsidR="004F28D5" w:rsidRDefault="004F28D5" w:rsidP="009D7B2D">
            <w:pPr>
              <w:rPr>
                <w:rFonts w:ascii="Arial" w:hAnsi="Arial" w:cs="Arial"/>
                <w:bCs/>
              </w:rPr>
            </w:pPr>
          </w:p>
          <w:p w:rsidR="004F28D5" w:rsidRDefault="00CE1610" w:rsidP="009D7B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Card Reader for Payments:</w:t>
            </w:r>
          </w:p>
          <w:p w:rsidR="00606959" w:rsidRDefault="00606959" w:rsidP="00835D31">
            <w:pPr>
              <w:rPr>
                <w:rFonts w:ascii="Arial" w:hAnsi="Arial" w:cs="Arial"/>
                <w:b/>
              </w:rPr>
            </w:pPr>
          </w:p>
          <w:p w:rsidR="00835D31" w:rsidRDefault="00835D31" w:rsidP="00835D31">
            <w:pPr>
              <w:rPr>
                <w:rFonts w:ascii="Arial" w:hAnsi="Arial" w:cs="Arial"/>
                <w:bCs/>
              </w:rPr>
            </w:pPr>
            <w:r w:rsidRPr="005608DD">
              <w:rPr>
                <w:rFonts w:ascii="Arial" w:hAnsi="Arial" w:cs="Arial"/>
                <w:bCs/>
              </w:rPr>
              <w:t>The reader has been purchased and an initial meeting held to</w:t>
            </w:r>
            <w:r w:rsidR="005608DD" w:rsidRPr="005608DD">
              <w:rPr>
                <w:rFonts w:ascii="Arial" w:hAnsi="Arial" w:cs="Arial"/>
                <w:bCs/>
              </w:rPr>
              <w:t xml:space="preserve"> set it up and discuss the procedures. </w:t>
            </w:r>
          </w:p>
          <w:p w:rsidR="005608DD" w:rsidRDefault="00837D73" w:rsidP="00835D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only issue had been in the requirement for a telephone number and </w:t>
            </w:r>
            <w:r w:rsidR="003C7BE7">
              <w:rPr>
                <w:rFonts w:ascii="Arial" w:hAnsi="Arial" w:cs="Arial"/>
                <w:bCs/>
              </w:rPr>
              <w:t xml:space="preserve">e-mail </w:t>
            </w:r>
            <w:r>
              <w:rPr>
                <w:rFonts w:ascii="Arial" w:hAnsi="Arial" w:cs="Arial"/>
                <w:bCs/>
              </w:rPr>
              <w:t xml:space="preserve">address </w:t>
            </w:r>
            <w:r w:rsidR="003C7BE7">
              <w:rPr>
                <w:rFonts w:ascii="Arial" w:hAnsi="Arial" w:cs="Arial"/>
                <w:bCs/>
              </w:rPr>
              <w:t>as</w:t>
            </w:r>
            <w:r w:rsidR="007745C5">
              <w:rPr>
                <w:rFonts w:ascii="Arial" w:hAnsi="Arial" w:cs="Arial"/>
                <w:bCs/>
              </w:rPr>
              <w:t xml:space="preserve"> this could create a problem if</w:t>
            </w:r>
            <w:r w:rsidR="00525B95">
              <w:rPr>
                <w:rFonts w:ascii="Arial" w:hAnsi="Arial" w:cs="Arial"/>
                <w:bCs/>
              </w:rPr>
              <w:t xml:space="preserve"> the nominated </w:t>
            </w:r>
            <w:r w:rsidR="00525B95">
              <w:rPr>
                <w:rFonts w:ascii="Arial" w:hAnsi="Arial" w:cs="Arial"/>
                <w:bCs/>
              </w:rPr>
              <w:lastRenderedPageBreak/>
              <w:t>person was absent, ill</w:t>
            </w:r>
            <w:r w:rsidR="005F5E6C">
              <w:rPr>
                <w:rFonts w:ascii="Arial" w:hAnsi="Arial" w:cs="Arial"/>
                <w:bCs/>
              </w:rPr>
              <w:t xml:space="preserve">or </w:t>
            </w:r>
            <w:r w:rsidR="00816CA9" w:rsidRPr="00E5158D">
              <w:rPr>
                <w:rFonts w:ascii="Arial" w:hAnsi="Arial" w:cs="Arial"/>
                <w:bCs/>
              </w:rPr>
              <w:t>resigned,</w:t>
            </w:r>
            <w:r w:rsidR="005F5E6C" w:rsidRPr="00E5158D">
              <w:rPr>
                <w:rFonts w:ascii="Arial" w:hAnsi="Arial" w:cs="Arial"/>
                <w:bCs/>
              </w:rPr>
              <w:t xml:space="preserve"> but</w:t>
            </w:r>
            <w:r w:rsidR="005F5E6C">
              <w:rPr>
                <w:rFonts w:ascii="Arial" w:hAnsi="Arial" w:cs="Arial"/>
                <w:bCs/>
              </w:rPr>
              <w:t xml:space="preserve"> Sherwood Treasurer was helpful in explaining that it is very easy to change these details as </w:t>
            </w:r>
            <w:r w:rsidR="00DA0DE8">
              <w:rPr>
                <w:rFonts w:ascii="Arial" w:hAnsi="Arial" w:cs="Arial"/>
                <w:bCs/>
              </w:rPr>
              <w:t xml:space="preserve">and when </w:t>
            </w:r>
            <w:r w:rsidR="005F5E6C">
              <w:rPr>
                <w:rFonts w:ascii="Arial" w:hAnsi="Arial" w:cs="Arial"/>
                <w:bCs/>
              </w:rPr>
              <w:t xml:space="preserve">necessary.  </w:t>
            </w:r>
            <w:r w:rsidR="00B57FD8">
              <w:rPr>
                <w:rFonts w:ascii="Arial" w:hAnsi="Arial" w:cs="Arial"/>
                <w:bCs/>
              </w:rPr>
              <w:t xml:space="preserve">There is a u3a telephone held by Jean as Members </w:t>
            </w:r>
            <w:r w:rsidR="00C02BDA" w:rsidRPr="00E5158D">
              <w:rPr>
                <w:rFonts w:ascii="Arial" w:hAnsi="Arial" w:cs="Arial"/>
                <w:bCs/>
              </w:rPr>
              <w:t>Secretary,</w:t>
            </w:r>
            <w:r w:rsidR="00B57FD8" w:rsidRPr="00E5158D">
              <w:rPr>
                <w:rFonts w:ascii="Arial" w:hAnsi="Arial" w:cs="Arial"/>
                <w:bCs/>
              </w:rPr>
              <w:t xml:space="preserve"> but</w:t>
            </w:r>
            <w:r w:rsidR="00B57FD8">
              <w:rPr>
                <w:rFonts w:ascii="Arial" w:hAnsi="Arial" w:cs="Arial"/>
                <w:bCs/>
              </w:rPr>
              <w:t xml:space="preserve"> it was not now felt </w:t>
            </w:r>
            <w:r w:rsidR="00CB54FA">
              <w:rPr>
                <w:rFonts w:ascii="Arial" w:hAnsi="Arial" w:cs="Arial"/>
                <w:bCs/>
              </w:rPr>
              <w:t>necessary</w:t>
            </w:r>
            <w:r w:rsidR="005163DB">
              <w:rPr>
                <w:rFonts w:ascii="Arial" w:hAnsi="Arial" w:cs="Arial"/>
                <w:bCs/>
              </w:rPr>
              <w:t xml:space="preserve"> to use this for the card reader.</w:t>
            </w:r>
          </w:p>
          <w:p w:rsidR="00CB54FA" w:rsidRDefault="00CB54FA" w:rsidP="00835D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John and Carol have also volunteered to be trained to use the reader and it is hoped to start using it to collect Social</w:t>
            </w:r>
            <w:r w:rsidR="005F5400">
              <w:rPr>
                <w:rFonts w:ascii="Arial" w:hAnsi="Arial" w:cs="Arial"/>
                <w:bCs/>
              </w:rPr>
              <w:t xml:space="preserve">payments in January. </w:t>
            </w:r>
          </w:p>
          <w:p w:rsidR="005F5400" w:rsidRDefault="008F0C49" w:rsidP="00835D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Costs:-</w:t>
            </w:r>
          </w:p>
          <w:p w:rsidR="00D117D1" w:rsidRDefault="00D117D1" w:rsidP="00835D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Elaine has applied to Stephen Garner for a grant to cover the co</w:t>
            </w:r>
            <w:r w:rsidR="00742278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 xml:space="preserve">t of </w:t>
            </w:r>
            <w:r w:rsidR="00742278">
              <w:rPr>
                <w:rFonts w:ascii="Arial" w:hAnsi="Arial" w:cs="Arial"/>
                <w:bCs/>
              </w:rPr>
              <w:t xml:space="preserve">paper, ink and receipt rolls. (decision pending) The social events run solely by Mansfield u3a always make a profit </w:t>
            </w:r>
            <w:r w:rsidR="001D5AB8">
              <w:rPr>
                <w:rFonts w:ascii="Arial" w:hAnsi="Arial" w:cs="Arial"/>
                <w:bCs/>
              </w:rPr>
              <w:t>and this will cover any costs incurred by use of the card reader.</w:t>
            </w:r>
          </w:p>
          <w:p w:rsidR="00EC3C35" w:rsidRDefault="00EC3C35" w:rsidP="00835D31">
            <w:pPr>
              <w:rPr>
                <w:rFonts w:ascii="Arial" w:hAnsi="Arial" w:cs="Arial"/>
                <w:bCs/>
              </w:rPr>
            </w:pPr>
          </w:p>
          <w:p w:rsidR="00EC3C35" w:rsidRDefault="00EC3C35" w:rsidP="00835D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Bethel Methodist Church has invited us to </w:t>
            </w:r>
            <w:r w:rsidR="00726970">
              <w:rPr>
                <w:rFonts w:ascii="Arial" w:hAnsi="Arial" w:cs="Arial"/>
                <w:bCs/>
              </w:rPr>
              <w:t>decorate a tree for the u3a.  Lynne Payne has a tree which has been used in the past at the Museum</w:t>
            </w:r>
            <w:r w:rsidR="00290797">
              <w:rPr>
                <w:rFonts w:ascii="Arial" w:hAnsi="Arial" w:cs="Arial"/>
                <w:bCs/>
              </w:rPr>
              <w:t xml:space="preserve">.  As the Museum is not holding this event this year it was agreed that we </w:t>
            </w:r>
            <w:r w:rsidR="00752163">
              <w:rPr>
                <w:rFonts w:ascii="Arial" w:hAnsi="Arial" w:cs="Arial"/>
                <w:bCs/>
              </w:rPr>
              <w:t>would accept this invitation. Carol</w:t>
            </w:r>
            <w:r w:rsidR="002D7B37">
              <w:rPr>
                <w:rFonts w:ascii="Arial" w:hAnsi="Arial" w:cs="Arial"/>
                <w:bCs/>
              </w:rPr>
              <w:t xml:space="preserve">e </w:t>
            </w:r>
            <w:r w:rsidR="00752163">
              <w:rPr>
                <w:rFonts w:ascii="Arial" w:hAnsi="Arial" w:cs="Arial"/>
                <w:bCs/>
              </w:rPr>
              <w:t>to ask Lynne about the tree.</w:t>
            </w:r>
          </w:p>
          <w:p w:rsidR="005F5400" w:rsidRPr="005608DD" w:rsidRDefault="005F5400" w:rsidP="00835D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8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39F" w:rsidRPr="003D1302" w:rsidRDefault="00A3639F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3639F" w:rsidRPr="003D1302" w:rsidRDefault="00A3639F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3639F" w:rsidRPr="003D1302" w:rsidRDefault="00A3639F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F5AA3" w:rsidRDefault="009F5AA3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F5AA3" w:rsidRDefault="009F5AA3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F5AA3" w:rsidRDefault="009F5AA3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F5AA3" w:rsidRDefault="009F5AA3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F5AA3" w:rsidRDefault="009F5AA3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F5AA3" w:rsidRDefault="009F5AA3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06959" w:rsidRDefault="00606959" w:rsidP="00872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F1A92" w:rsidRDefault="00BF1A92" w:rsidP="00872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F1A92" w:rsidRDefault="00BF1A92" w:rsidP="00872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F1A92" w:rsidRDefault="00BF1A92" w:rsidP="00872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2F25" w:rsidRDefault="00212F25" w:rsidP="00872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2F25" w:rsidRDefault="00212F25" w:rsidP="00872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2F25" w:rsidRDefault="00212F25" w:rsidP="00872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2F25" w:rsidRDefault="00212F25" w:rsidP="00872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2F25" w:rsidRDefault="00212F25" w:rsidP="00872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2F25" w:rsidRDefault="00212F25" w:rsidP="00872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2F25" w:rsidRDefault="00212F25" w:rsidP="00872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2F25" w:rsidRDefault="00212F25" w:rsidP="00872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2F25" w:rsidRDefault="00212F25" w:rsidP="00872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2F25" w:rsidRDefault="00212F25" w:rsidP="00872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52163" w:rsidRDefault="00752163" w:rsidP="00872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52163" w:rsidRDefault="00752163" w:rsidP="00872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52163" w:rsidRDefault="00752163" w:rsidP="00872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52163" w:rsidRPr="003D1302" w:rsidRDefault="00752163" w:rsidP="008727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</w:p>
        </w:tc>
      </w:tr>
      <w:tr w:rsidR="00A3639F" w:rsidTr="00E37C07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A3639F" w:rsidRDefault="00A3639F" w:rsidP="00A363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7/</w:t>
            </w:r>
            <w:r w:rsidR="009B45D1">
              <w:rPr>
                <w:rFonts w:ascii="Arial" w:hAnsi="Arial" w:cs="Arial"/>
                <w:b/>
              </w:rPr>
              <w:t>1</w:t>
            </w:r>
            <w:r w:rsidR="009A7D1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/2023</w:t>
            </w:r>
          </w:p>
          <w:p w:rsidR="00A3639F" w:rsidRDefault="00A3639F" w:rsidP="00A3639F">
            <w:pPr>
              <w:rPr>
                <w:rFonts w:ascii="Arial" w:hAnsi="Arial" w:cs="Arial"/>
                <w:b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tcBorders>
              <w:top w:val="double" w:sz="4" w:space="0" w:color="auto"/>
              <w:bottom w:val="single" w:sz="4" w:space="0" w:color="auto"/>
            </w:tcBorders>
          </w:tcPr>
          <w:p w:rsidR="00A3639F" w:rsidRDefault="00A3639F" w:rsidP="00A363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Membership Secretary’s Report</w:t>
            </w:r>
          </w:p>
          <w:p w:rsidR="008B586C" w:rsidRDefault="008B586C" w:rsidP="005365C6">
            <w:pPr>
              <w:rPr>
                <w:rFonts w:ascii="Arial" w:hAnsi="Arial" w:cs="Arial"/>
                <w:bCs/>
              </w:rPr>
            </w:pPr>
          </w:p>
          <w:p w:rsidR="00FB66A4" w:rsidRDefault="00FC591E" w:rsidP="005365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Jean was pleased to report that </w:t>
            </w:r>
            <w:r w:rsidR="000F3724">
              <w:rPr>
                <w:rFonts w:ascii="Arial" w:hAnsi="Arial" w:cs="Arial"/>
                <w:bCs/>
              </w:rPr>
              <w:t xml:space="preserve">her figures </w:t>
            </w:r>
            <w:r w:rsidR="00982BD7">
              <w:rPr>
                <w:rFonts w:ascii="Arial" w:hAnsi="Arial" w:cs="Arial"/>
                <w:bCs/>
              </w:rPr>
              <w:t>and Gill’s figures f</w:t>
            </w:r>
            <w:r w:rsidR="000F3724">
              <w:rPr>
                <w:rFonts w:ascii="Arial" w:hAnsi="Arial" w:cs="Arial"/>
                <w:bCs/>
              </w:rPr>
              <w:t>or membership balanced</w:t>
            </w:r>
            <w:r w:rsidR="00982BD7">
              <w:rPr>
                <w:rFonts w:ascii="Arial" w:hAnsi="Arial" w:cs="Arial"/>
                <w:bCs/>
              </w:rPr>
              <w:t xml:space="preserve"> this year.  </w:t>
            </w:r>
          </w:p>
          <w:p w:rsidR="00982BD7" w:rsidRDefault="00982BD7" w:rsidP="005365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We have 242 members with another 6 </w:t>
            </w:r>
            <w:r w:rsidR="009310EE">
              <w:rPr>
                <w:rFonts w:ascii="Arial" w:hAnsi="Arial" w:cs="Arial"/>
                <w:bCs/>
              </w:rPr>
              <w:t>to join this m</w:t>
            </w:r>
            <w:r w:rsidR="009310EE" w:rsidRPr="00E5158D">
              <w:rPr>
                <w:rFonts w:ascii="Arial" w:hAnsi="Arial" w:cs="Arial"/>
                <w:bCs/>
              </w:rPr>
              <w:t>onth</w:t>
            </w:r>
            <w:r w:rsidR="001A6E6D" w:rsidRPr="00E5158D">
              <w:rPr>
                <w:rFonts w:ascii="Arial" w:hAnsi="Arial" w:cs="Arial"/>
                <w:bCs/>
              </w:rPr>
              <w:t>.</w:t>
            </w:r>
          </w:p>
          <w:p w:rsidR="009310EE" w:rsidRDefault="009310EE" w:rsidP="005365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60 members that did not return this year have all been contacted </w:t>
            </w:r>
            <w:r w:rsidR="000A16C0">
              <w:rPr>
                <w:rFonts w:ascii="Arial" w:hAnsi="Arial" w:cs="Arial"/>
                <w:bCs/>
              </w:rPr>
              <w:t xml:space="preserve">and there are numerous reasons that they have decided not to renew </w:t>
            </w:r>
            <w:r w:rsidR="001A6E6D">
              <w:rPr>
                <w:rFonts w:ascii="Arial" w:hAnsi="Arial" w:cs="Arial"/>
                <w:bCs/>
              </w:rPr>
              <w:t>membersh</w:t>
            </w:r>
            <w:r w:rsidR="001A6E6D" w:rsidRPr="00E5158D">
              <w:rPr>
                <w:rFonts w:ascii="Arial" w:hAnsi="Arial" w:cs="Arial"/>
                <w:bCs/>
              </w:rPr>
              <w:t>ip,</w:t>
            </w:r>
            <w:r w:rsidR="00E242E6">
              <w:rPr>
                <w:rFonts w:ascii="Arial" w:hAnsi="Arial" w:cs="Arial"/>
                <w:bCs/>
              </w:rPr>
              <w:t xml:space="preserve">but </w:t>
            </w:r>
            <w:r w:rsidR="000A16C0">
              <w:rPr>
                <w:rFonts w:ascii="Arial" w:hAnsi="Arial" w:cs="Arial"/>
                <w:bCs/>
              </w:rPr>
              <w:t xml:space="preserve">some have not responded. </w:t>
            </w:r>
          </w:p>
          <w:p w:rsidR="00E242E6" w:rsidRDefault="00E242E6" w:rsidP="005365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Stella reported that 2 people </w:t>
            </w:r>
            <w:r w:rsidR="00FE69B6">
              <w:rPr>
                <w:rFonts w:ascii="Arial" w:hAnsi="Arial" w:cs="Arial"/>
                <w:bCs/>
              </w:rPr>
              <w:t xml:space="preserve">had asked to join the Crafty Chat Group and she had explained that they needed to be u3a members but wasn’t sure if they had </w:t>
            </w:r>
            <w:r w:rsidR="000170E5">
              <w:rPr>
                <w:rFonts w:ascii="Arial" w:hAnsi="Arial" w:cs="Arial"/>
                <w:bCs/>
              </w:rPr>
              <w:t>joined.  Stella and Jean will compare details to check.</w:t>
            </w:r>
          </w:p>
          <w:p w:rsidR="000A16C0" w:rsidRPr="005365C6" w:rsidRDefault="000A16C0" w:rsidP="005365C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8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39F" w:rsidRDefault="00A3639F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70EE1" w:rsidRDefault="00770EE1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70EE1" w:rsidRDefault="00770EE1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70EE1" w:rsidRDefault="00770EE1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70EE1" w:rsidRDefault="00770EE1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70EE1" w:rsidRDefault="00770EE1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70EE1" w:rsidRDefault="00770EE1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70EE1" w:rsidRDefault="00770EE1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170E5" w:rsidRDefault="000170E5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170E5" w:rsidRDefault="000170E5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170E5" w:rsidRDefault="000170E5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170E5" w:rsidRDefault="000170E5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170E5" w:rsidRPr="003D1302" w:rsidRDefault="000170E5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JH &amp; SH</w:t>
            </w:r>
          </w:p>
        </w:tc>
      </w:tr>
      <w:tr w:rsidR="00A3639F" w:rsidTr="00E37C07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A3639F" w:rsidRDefault="00A3639F" w:rsidP="00A363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1855AE">
              <w:rPr>
                <w:rFonts w:ascii="Arial" w:hAnsi="Arial" w:cs="Arial"/>
                <w:b/>
              </w:rPr>
              <w:t>/</w:t>
            </w:r>
            <w:r w:rsidR="009B45D1">
              <w:rPr>
                <w:rFonts w:ascii="Arial" w:hAnsi="Arial" w:cs="Arial"/>
                <w:b/>
              </w:rPr>
              <w:t>1</w:t>
            </w:r>
            <w:r w:rsidR="009A7D19">
              <w:rPr>
                <w:rFonts w:ascii="Arial" w:hAnsi="Arial" w:cs="Arial"/>
                <w:b/>
              </w:rPr>
              <w:t>1</w:t>
            </w:r>
            <w:r w:rsidRPr="001855AE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6945" w:type="dxa"/>
            <w:tcBorders>
              <w:top w:val="double" w:sz="4" w:space="0" w:color="auto"/>
              <w:bottom w:val="single" w:sz="4" w:space="0" w:color="auto"/>
            </w:tcBorders>
          </w:tcPr>
          <w:p w:rsidR="00FB7359" w:rsidRPr="000170E5" w:rsidRDefault="00A3639F" w:rsidP="001B7522">
            <w:pPr>
              <w:rPr>
                <w:rFonts w:ascii="Arial" w:hAnsi="Arial" w:cs="Arial"/>
                <w:b/>
              </w:rPr>
            </w:pPr>
            <w:r w:rsidRPr="001855AE">
              <w:rPr>
                <w:rFonts w:ascii="Arial" w:hAnsi="Arial" w:cs="Arial"/>
                <w:b/>
              </w:rPr>
              <w:t>Speaker Finder’s Report</w:t>
            </w:r>
          </w:p>
          <w:p w:rsidR="00FB7359" w:rsidRDefault="00FB7359" w:rsidP="001B7522">
            <w:pPr>
              <w:rPr>
                <w:rFonts w:ascii="Arial" w:hAnsi="Arial" w:cs="Arial"/>
                <w:bCs/>
              </w:rPr>
            </w:pPr>
          </w:p>
          <w:p w:rsidR="00640025" w:rsidRDefault="00FB7359" w:rsidP="001B752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Phillip was unable to attend today but</w:t>
            </w:r>
            <w:r w:rsidR="00640025">
              <w:rPr>
                <w:rFonts w:ascii="Arial" w:hAnsi="Arial" w:cs="Arial"/>
                <w:bCs/>
              </w:rPr>
              <w:t xml:space="preserve"> confirmed that Catherine M</w:t>
            </w:r>
            <w:r w:rsidR="0009189E">
              <w:rPr>
                <w:rFonts w:ascii="Arial" w:hAnsi="Arial" w:cs="Arial"/>
                <w:bCs/>
              </w:rPr>
              <w:t>cA</w:t>
            </w:r>
            <w:r w:rsidR="00640025">
              <w:rPr>
                <w:rFonts w:ascii="Arial" w:hAnsi="Arial" w:cs="Arial"/>
                <w:bCs/>
              </w:rPr>
              <w:t xml:space="preserve">teer </w:t>
            </w:r>
            <w:r w:rsidR="0009189E">
              <w:rPr>
                <w:rFonts w:ascii="Arial" w:hAnsi="Arial" w:cs="Arial"/>
                <w:bCs/>
              </w:rPr>
              <w:t xml:space="preserve">who gave us the From Russia with Love </w:t>
            </w:r>
            <w:r w:rsidR="00FA324D">
              <w:rPr>
                <w:rFonts w:ascii="Arial" w:hAnsi="Arial" w:cs="Arial"/>
                <w:bCs/>
              </w:rPr>
              <w:t xml:space="preserve">talk will be back with us in October 2024. </w:t>
            </w:r>
          </w:p>
          <w:p w:rsidR="00FD3E20" w:rsidRDefault="00FD3E20" w:rsidP="001B7522">
            <w:pPr>
              <w:rPr>
                <w:rFonts w:ascii="Arial" w:hAnsi="Arial" w:cs="Arial"/>
                <w:bCs/>
              </w:rPr>
            </w:pPr>
          </w:p>
          <w:p w:rsidR="00FD3E20" w:rsidRDefault="00FD3E20" w:rsidP="001B752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Co-Op Legal Matters in November has been titled “Tax, Care and Toyboys</w:t>
            </w:r>
            <w:r w:rsidR="0020279F">
              <w:rPr>
                <w:rFonts w:ascii="Arial" w:hAnsi="Arial" w:cs="Arial"/>
                <w:bCs/>
              </w:rPr>
              <w:t>”  A very popular and informative presentation</w:t>
            </w:r>
            <w:r w:rsidR="00FA324D">
              <w:rPr>
                <w:rFonts w:ascii="Arial" w:hAnsi="Arial" w:cs="Arial"/>
                <w:bCs/>
              </w:rPr>
              <w:t xml:space="preserve"> on Estate Managementslightly </w:t>
            </w:r>
            <w:r w:rsidR="00FB7359">
              <w:rPr>
                <w:rFonts w:ascii="Arial" w:hAnsi="Arial" w:cs="Arial"/>
                <w:bCs/>
              </w:rPr>
              <w:t>shorter than usual at 45 minutes.</w:t>
            </w:r>
          </w:p>
          <w:p w:rsidR="0020279F" w:rsidRDefault="0020279F" w:rsidP="001B7522">
            <w:pPr>
              <w:rPr>
                <w:rFonts w:ascii="Arial" w:hAnsi="Arial" w:cs="Arial"/>
                <w:bCs/>
              </w:rPr>
            </w:pPr>
          </w:p>
          <w:p w:rsidR="00770EE1" w:rsidRPr="00770EE1" w:rsidRDefault="00770EE1" w:rsidP="0009189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8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39F" w:rsidRDefault="00A3639F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4161E" w:rsidRPr="003D1302" w:rsidRDefault="00F4161E" w:rsidP="007A6D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3639F" w:rsidTr="00E37C07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A3639F" w:rsidRDefault="00A3639F" w:rsidP="00A363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9/</w:t>
            </w:r>
            <w:r w:rsidR="009B45D1">
              <w:rPr>
                <w:rFonts w:ascii="Arial" w:hAnsi="Arial" w:cs="Arial"/>
                <w:b/>
              </w:rPr>
              <w:t>1</w:t>
            </w:r>
            <w:r w:rsidR="009A7D1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6945" w:type="dxa"/>
            <w:tcBorders>
              <w:top w:val="double" w:sz="4" w:space="0" w:color="auto"/>
              <w:bottom w:val="single" w:sz="4" w:space="0" w:color="auto"/>
            </w:tcBorders>
          </w:tcPr>
          <w:p w:rsidR="00A3639F" w:rsidRDefault="00A3639F" w:rsidP="00A3639F">
            <w:pPr>
              <w:rPr>
                <w:rFonts w:ascii="Arial" w:hAnsi="Arial" w:cs="Arial"/>
                <w:b/>
              </w:rPr>
            </w:pPr>
            <w:r w:rsidRPr="001855AE">
              <w:rPr>
                <w:rFonts w:ascii="Arial" w:hAnsi="Arial" w:cs="Arial"/>
                <w:b/>
              </w:rPr>
              <w:t>Group C</w:t>
            </w:r>
            <w:r>
              <w:rPr>
                <w:rFonts w:ascii="Arial" w:hAnsi="Arial" w:cs="Arial"/>
                <w:b/>
              </w:rPr>
              <w:t>onvenors</w:t>
            </w:r>
            <w:r w:rsidRPr="001855AE">
              <w:rPr>
                <w:rFonts w:ascii="Arial" w:hAnsi="Arial" w:cs="Arial"/>
                <w:b/>
              </w:rPr>
              <w:t xml:space="preserve"> Report:</w:t>
            </w:r>
          </w:p>
          <w:p w:rsidR="00C6157A" w:rsidRDefault="00C6157A" w:rsidP="00DE4CB7">
            <w:pPr>
              <w:rPr>
                <w:rFonts w:ascii="Arial" w:hAnsi="Arial" w:cs="Arial"/>
                <w:bCs/>
              </w:rPr>
            </w:pPr>
          </w:p>
          <w:p w:rsidR="00FC1A95" w:rsidRDefault="001E64CD" w:rsidP="00B230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Stella has visited a number of venues to check as part of her role as Accessibility Officer and asked if we have a list of venues</w:t>
            </w:r>
            <w:r w:rsidR="00D22999">
              <w:rPr>
                <w:rFonts w:ascii="Arial" w:hAnsi="Arial" w:cs="Arial"/>
                <w:bCs/>
              </w:rPr>
              <w:t>?</w:t>
            </w:r>
          </w:p>
          <w:p w:rsidR="00D22999" w:rsidRDefault="00D22999" w:rsidP="00B230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KH to check for a list</w:t>
            </w:r>
            <w:r w:rsidR="00BC63F1">
              <w:rPr>
                <w:rFonts w:ascii="Arial" w:hAnsi="Arial" w:cs="Arial"/>
                <w:bCs/>
              </w:rPr>
              <w:t>.  S</w:t>
            </w:r>
            <w:r w:rsidR="00EC4A45">
              <w:rPr>
                <w:rFonts w:ascii="Arial" w:hAnsi="Arial" w:cs="Arial"/>
                <w:bCs/>
              </w:rPr>
              <w:t>heila has details from GroupAccounts</w:t>
            </w:r>
            <w:r w:rsidR="003B42BA">
              <w:rPr>
                <w:rFonts w:ascii="Arial" w:hAnsi="Arial" w:cs="Arial"/>
                <w:bCs/>
              </w:rPr>
              <w:t xml:space="preserve"> and can share if required.  </w:t>
            </w:r>
          </w:p>
          <w:p w:rsidR="003B42BA" w:rsidRDefault="003B42BA" w:rsidP="00B230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Other u3a’s have a paper procedure for </w:t>
            </w:r>
            <w:r w:rsidR="00983A6D">
              <w:rPr>
                <w:rFonts w:ascii="Arial" w:hAnsi="Arial" w:cs="Arial"/>
                <w:bCs/>
              </w:rPr>
              <w:t xml:space="preserve">new group set ups that include </w:t>
            </w:r>
            <w:r w:rsidR="001338C6">
              <w:rPr>
                <w:rFonts w:ascii="Arial" w:hAnsi="Arial" w:cs="Arial"/>
                <w:bCs/>
              </w:rPr>
              <w:t xml:space="preserve">suggested </w:t>
            </w:r>
            <w:r w:rsidR="00983A6D">
              <w:rPr>
                <w:rFonts w:ascii="Arial" w:hAnsi="Arial" w:cs="Arial"/>
                <w:bCs/>
              </w:rPr>
              <w:t>venue details and prices</w:t>
            </w:r>
            <w:r w:rsidR="00462190">
              <w:rPr>
                <w:rFonts w:ascii="Arial" w:hAnsi="Arial" w:cs="Arial"/>
                <w:bCs/>
              </w:rPr>
              <w:t xml:space="preserve"> but at Mansfield the new Group Leader </w:t>
            </w:r>
            <w:r w:rsidR="00356FCF">
              <w:rPr>
                <w:rFonts w:ascii="Arial" w:hAnsi="Arial" w:cs="Arial"/>
                <w:bCs/>
              </w:rPr>
              <w:t xml:space="preserve">is more likely to deal with this themselves.  </w:t>
            </w:r>
            <w:r w:rsidR="001338C6">
              <w:rPr>
                <w:rFonts w:ascii="Arial" w:hAnsi="Arial" w:cs="Arial"/>
                <w:bCs/>
              </w:rPr>
              <w:t xml:space="preserve">It was agreed that </w:t>
            </w:r>
            <w:r w:rsidR="00273860">
              <w:rPr>
                <w:rFonts w:ascii="Arial" w:hAnsi="Arial" w:cs="Arial"/>
                <w:bCs/>
              </w:rPr>
              <w:t>Stellawill consider drafting an information sheet</w:t>
            </w:r>
            <w:r w:rsidR="00ED680D">
              <w:rPr>
                <w:rFonts w:ascii="Arial" w:hAnsi="Arial" w:cs="Arial"/>
                <w:bCs/>
              </w:rPr>
              <w:t xml:space="preserve"> on headed paper</w:t>
            </w:r>
            <w:r w:rsidR="004545DA">
              <w:rPr>
                <w:rFonts w:ascii="Arial" w:hAnsi="Arial" w:cs="Arial"/>
                <w:bCs/>
              </w:rPr>
              <w:t>to help facilitate new room rental</w:t>
            </w:r>
            <w:r w:rsidR="00BA797C">
              <w:rPr>
                <w:rFonts w:ascii="Arial" w:hAnsi="Arial" w:cs="Arial"/>
                <w:bCs/>
              </w:rPr>
              <w:t>s.</w:t>
            </w:r>
          </w:p>
          <w:p w:rsidR="00BA797C" w:rsidRDefault="00431643" w:rsidP="00B230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Stella would also like financial statements for each group so that she can evidence self sufficiency </w:t>
            </w:r>
            <w:r w:rsidR="00B8417E">
              <w:rPr>
                <w:rFonts w:ascii="Arial" w:hAnsi="Arial" w:cs="Arial"/>
                <w:bCs/>
              </w:rPr>
              <w:t xml:space="preserve">at the end of each year.  Sheila agreed to forward information as required </w:t>
            </w:r>
            <w:r w:rsidR="00A40A26">
              <w:rPr>
                <w:rFonts w:ascii="Arial" w:hAnsi="Arial" w:cs="Arial"/>
                <w:bCs/>
              </w:rPr>
              <w:t xml:space="preserve">and Kathryn will assist with any admin as required. </w:t>
            </w:r>
          </w:p>
          <w:p w:rsidR="00356FCF" w:rsidRDefault="00956FF7" w:rsidP="00B230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Stella will be involved in the Group Convenors Workshop for NNNG on 31</w:t>
            </w:r>
            <w:r w:rsidRPr="00956FF7">
              <w:rPr>
                <w:rFonts w:ascii="Arial" w:hAnsi="Arial" w:cs="Arial"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Cs/>
              </w:rPr>
              <w:t xml:space="preserve"> January 2</w:t>
            </w:r>
            <w:r w:rsidR="00764120">
              <w:rPr>
                <w:rFonts w:ascii="Arial" w:hAnsi="Arial" w:cs="Arial"/>
                <w:bCs/>
              </w:rPr>
              <w:t>024</w:t>
            </w:r>
          </w:p>
          <w:p w:rsidR="00764120" w:rsidRDefault="00764120" w:rsidP="00B230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Interest Groups </w:t>
            </w:r>
            <w:r w:rsidR="00F64C77">
              <w:rPr>
                <w:rFonts w:ascii="Arial" w:hAnsi="Arial" w:cs="Arial"/>
                <w:bCs/>
              </w:rPr>
              <w:t>Online</w:t>
            </w:r>
            <w:r>
              <w:rPr>
                <w:rFonts w:ascii="Arial" w:hAnsi="Arial" w:cs="Arial"/>
                <w:bCs/>
              </w:rPr>
              <w:t xml:space="preserve"> information has been sent out </w:t>
            </w:r>
            <w:r w:rsidR="00F64C77">
              <w:rPr>
                <w:rFonts w:ascii="Arial" w:hAnsi="Arial" w:cs="Arial"/>
                <w:bCs/>
              </w:rPr>
              <w:t xml:space="preserve">to both Group Leaders and the Committee.  </w:t>
            </w:r>
            <w:r w:rsidR="009B5C10">
              <w:rPr>
                <w:rFonts w:ascii="Arial" w:hAnsi="Arial" w:cs="Arial"/>
                <w:bCs/>
              </w:rPr>
              <w:t xml:space="preserve">Stella is concerned that this was forwarded </w:t>
            </w:r>
            <w:r w:rsidR="00A361BE">
              <w:rPr>
                <w:rFonts w:ascii="Arial" w:hAnsi="Arial" w:cs="Arial"/>
                <w:bCs/>
              </w:rPr>
              <w:t xml:space="preserve">to a variety of people by different senders and would like it to be clarified </w:t>
            </w:r>
            <w:r w:rsidR="00577AA9">
              <w:rPr>
                <w:rFonts w:ascii="Arial" w:hAnsi="Arial" w:cs="Arial"/>
                <w:bCs/>
              </w:rPr>
              <w:t xml:space="preserve">– who sends what? </w:t>
            </w:r>
          </w:p>
          <w:p w:rsidR="00577AA9" w:rsidRDefault="00577AA9" w:rsidP="00B230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She is interested in becoming a member for a year to try it out at a cost </w:t>
            </w:r>
            <w:r w:rsidR="002D622E">
              <w:rPr>
                <w:rFonts w:ascii="Arial" w:hAnsi="Arial" w:cs="Arial"/>
                <w:bCs/>
              </w:rPr>
              <w:t xml:space="preserve">of £12 but is unsure if we can access it as we are not on Beacon.  Stella will </w:t>
            </w:r>
            <w:r w:rsidR="00993738">
              <w:rPr>
                <w:rFonts w:ascii="Arial" w:hAnsi="Arial" w:cs="Arial"/>
                <w:bCs/>
              </w:rPr>
              <w:t xml:space="preserve">contact the organiser for clarity. </w:t>
            </w:r>
          </w:p>
          <w:p w:rsidR="0067766F" w:rsidRDefault="0067766F" w:rsidP="00B230BC">
            <w:pPr>
              <w:rPr>
                <w:rFonts w:ascii="Arial" w:hAnsi="Arial" w:cs="Arial"/>
                <w:bCs/>
              </w:rPr>
            </w:pPr>
          </w:p>
          <w:p w:rsidR="0067766F" w:rsidRDefault="0067766F" w:rsidP="00B230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Stella asked if she is allowed to have a new email address </w:t>
            </w:r>
            <w:r w:rsidR="00C723B5">
              <w:rPr>
                <w:rFonts w:ascii="Arial" w:hAnsi="Arial" w:cs="Arial"/>
                <w:bCs/>
              </w:rPr>
              <w:t>so that people will know she is contactin</w:t>
            </w:r>
            <w:r w:rsidR="00103005">
              <w:rPr>
                <w:rFonts w:ascii="Arial" w:hAnsi="Arial" w:cs="Arial"/>
                <w:bCs/>
              </w:rPr>
              <w:t xml:space="preserve">g </w:t>
            </w:r>
            <w:r w:rsidR="00C723B5">
              <w:rPr>
                <w:rFonts w:ascii="Arial" w:hAnsi="Arial" w:cs="Arial"/>
                <w:bCs/>
              </w:rPr>
              <w:t>them in hercapacity</w:t>
            </w:r>
            <w:r w:rsidR="00103005">
              <w:rPr>
                <w:rFonts w:ascii="Arial" w:hAnsi="Arial" w:cs="Arial"/>
                <w:bCs/>
              </w:rPr>
              <w:t xml:space="preserve"> as Group</w:t>
            </w:r>
            <w:r w:rsidR="00C97463">
              <w:rPr>
                <w:rFonts w:ascii="Arial" w:hAnsi="Arial" w:cs="Arial"/>
                <w:bCs/>
              </w:rPr>
              <w:t xml:space="preserve"> Convenor</w:t>
            </w:r>
            <w:r w:rsidR="00103005">
              <w:rPr>
                <w:rFonts w:ascii="Arial" w:hAnsi="Arial" w:cs="Arial"/>
                <w:bCs/>
              </w:rPr>
              <w:t>.</w:t>
            </w:r>
            <w:r w:rsidR="00C97463" w:rsidRPr="00ED5476">
              <w:rPr>
                <w:rFonts w:ascii="Arial" w:hAnsi="Arial" w:cs="Arial"/>
                <w:b/>
              </w:rPr>
              <w:t>Agreed.</w:t>
            </w:r>
          </w:p>
          <w:p w:rsidR="00C97463" w:rsidRPr="00B230BC" w:rsidRDefault="00ED5476" w:rsidP="00B230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Sheila Pegg also needs a new email address.  </w:t>
            </w:r>
            <w:r w:rsidRPr="00ED5476">
              <w:rPr>
                <w:rFonts w:ascii="Arial" w:hAnsi="Arial" w:cs="Arial"/>
                <w:b/>
              </w:rPr>
              <w:t xml:space="preserve">Agreed </w:t>
            </w:r>
          </w:p>
        </w:tc>
        <w:tc>
          <w:tcPr>
            <w:tcW w:w="168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39F" w:rsidRDefault="00A3639F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4161E" w:rsidRDefault="00F4161E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4161E" w:rsidRDefault="00F4161E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4161E" w:rsidRDefault="001045E6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KH</w:t>
            </w:r>
          </w:p>
          <w:p w:rsidR="00F4161E" w:rsidRDefault="00F4161E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63DDD" w:rsidRDefault="00363DDD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63DDD" w:rsidRDefault="00363DDD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63DDD" w:rsidRDefault="00363DDD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54213" w:rsidRDefault="00B54213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54213" w:rsidRDefault="00B54213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54213" w:rsidRDefault="00B54213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B0944" w:rsidRDefault="005B0944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93738" w:rsidRDefault="00993738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93738" w:rsidRDefault="00993738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30EE4" w:rsidRDefault="004B4D7A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SH &amp; SP</w:t>
            </w:r>
          </w:p>
          <w:p w:rsidR="00993738" w:rsidRDefault="00993738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93738" w:rsidRDefault="00993738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93738" w:rsidRDefault="00993738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93738" w:rsidRDefault="00993738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93738" w:rsidRDefault="00993738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93738" w:rsidRDefault="00993738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93738" w:rsidRDefault="00993738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93738" w:rsidRDefault="00993738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93738" w:rsidRDefault="00993738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93738" w:rsidRDefault="00993738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93738" w:rsidRDefault="00993738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93738" w:rsidRDefault="00993738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93738" w:rsidRDefault="00993738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93738" w:rsidRDefault="00993738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93738" w:rsidRDefault="0067766F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SH</w:t>
            </w:r>
          </w:p>
        </w:tc>
      </w:tr>
      <w:tr w:rsidR="00A3639F" w:rsidTr="00E37C07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A3639F" w:rsidRDefault="00A3639F" w:rsidP="00A3639F">
            <w:pPr>
              <w:rPr>
                <w:rFonts w:ascii="Arial" w:hAnsi="Arial" w:cs="Arial"/>
                <w:b/>
              </w:rPr>
            </w:pPr>
            <w:r w:rsidRPr="001855AE">
              <w:rPr>
                <w:rFonts w:ascii="Arial" w:hAnsi="Arial" w:cs="Arial"/>
                <w:b/>
              </w:rPr>
              <w:lastRenderedPageBreak/>
              <w:t>1</w:t>
            </w:r>
            <w:r>
              <w:rPr>
                <w:rFonts w:ascii="Arial" w:hAnsi="Arial" w:cs="Arial"/>
                <w:b/>
              </w:rPr>
              <w:t>0</w:t>
            </w:r>
            <w:r w:rsidRPr="001855AE">
              <w:rPr>
                <w:rFonts w:ascii="Arial" w:hAnsi="Arial" w:cs="Arial"/>
                <w:b/>
              </w:rPr>
              <w:t>/</w:t>
            </w:r>
            <w:r w:rsidR="009B45D1">
              <w:rPr>
                <w:rFonts w:ascii="Arial" w:hAnsi="Arial" w:cs="Arial"/>
                <w:b/>
              </w:rPr>
              <w:t>1</w:t>
            </w:r>
            <w:r w:rsidR="00B8604F">
              <w:rPr>
                <w:rFonts w:ascii="Arial" w:hAnsi="Arial" w:cs="Arial"/>
                <w:b/>
              </w:rPr>
              <w:t>1</w:t>
            </w:r>
            <w:r w:rsidRPr="001855AE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2023</w:t>
            </w:r>
          </w:p>
          <w:p w:rsidR="00A3639F" w:rsidRDefault="00A3639F" w:rsidP="00A3639F">
            <w:pPr>
              <w:rPr>
                <w:rFonts w:ascii="Arial" w:hAnsi="Arial" w:cs="Arial"/>
                <w:b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tcBorders>
              <w:top w:val="double" w:sz="4" w:space="0" w:color="auto"/>
              <w:bottom w:val="single" w:sz="4" w:space="0" w:color="auto"/>
            </w:tcBorders>
          </w:tcPr>
          <w:p w:rsidR="00A3639F" w:rsidRDefault="00A3639F" w:rsidP="00A3639F">
            <w:pPr>
              <w:rPr>
                <w:rFonts w:ascii="Arial" w:hAnsi="Arial" w:cs="Arial"/>
                <w:b/>
              </w:rPr>
            </w:pPr>
            <w:r w:rsidRPr="00C155B3">
              <w:rPr>
                <w:rFonts w:ascii="Arial" w:hAnsi="Arial" w:cs="Arial"/>
                <w:b/>
              </w:rPr>
              <w:t>Social Group Report</w:t>
            </w:r>
          </w:p>
          <w:p w:rsidR="00BA41F5" w:rsidRDefault="00BA41F5" w:rsidP="00B54213">
            <w:pPr>
              <w:rPr>
                <w:rFonts w:ascii="Arial" w:hAnsi="Arial" w:cs="Arial"/>
                <w:bCs/>
              </w:rPr>
            </w:pPr>
          </w:p>
          <w:p w:rsidR="004870E9" w:rsidRDefault="004D0FD0" w:rsidP="004870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very successful recent events</w:t>
            </w:r>
            <w:r w:rsidR="00B732A9">
              <w:rPr>
                <w:sz w:val="24"/>
                <w:szCs w:val="24"/>
              </w:rPr>
              <w:t xml:space="preserve"> - </w:t>
            </w:r>
            <w:r w:rsidR="004870E9">
              <w:rPr>
                <w:sz w:val="24"/>
                <w:szCs w:val="24"/>
              </w:rPr>
              <w:t xml:space="preserve">the Lunch Time Quiz made a profit of £92 from the raffle. </w:t>
            </w:r>
            <w:r w:rsidR="00CA687E">
              <w:rPr>
                <w:sz w:val="24"/>
                <w:szCs w:val="24"/>
              </w:rPr>
              <w:t>The Halloween Party was enjoyed by everyone and will be repeated next year.</w:t>
            </w:r>
          </w:p>
          <w:p w:rsidR="00CA687E" w:rsidRPr="00330B52" w:rsidRDefault="00D65DFC" w:rsidP="004870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Irena meets regularly with Lesley and Irene and </w:t>
            </w:r>
            <w:r w:rsidR="00C60D4A">
              <w:rPr>
                <w:sz w:val="24"/>
                <w:szCs w:val="24"/>
              </w:rPr>
              <w:t xml:space="preserve">we </w:t>
            </w:r>
            <w:r>
              <w:rPr>
                <w:sz w:val="24"/>
                <w:szCs w:val="24"/>
              </w:rPr>
              <w:t xml:space="preserve">are looking forward to many more joint </w:t>
            </w:r>
            <w:r w:rsidR="00C60D4A">
              <w:rPr>
                <w:sz w:val="24"/>
                <w:szCs w:val="24"/>
              </w:rPr>
              <w:t xml:space="preserve">events but will not be able to join </w:t>
            </w:r>
            <w:r w:rsidR="00640162">
              <w:rPr>
                <w:sz w:val="24"/>
                <w:szCs w:val="24"/>
              </w:rPr>
              <w:t>the 2 day murder mystery due to insurance issues.</w:t>
            </w:r>
          </w:p>
          <w:p w:rsidR="00773678" w:rsidRPr="007F6520" w:rsidRDefault="004870E9" w:rsidP="004870E9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November Main Meeting Tuesday 21</w:t>
            </w:r>
            <w:r w:rsidRPr="00EA5853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November 9.30am</w:t>
            </w:r>
          </w:p>
          <w:p w:rsidR="00773678" w:rsidRDefault="00773678" w:rsidP="004870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Ted has kindly drawn up a map </w:t>
            </w:r>
            <w:r w:rsidR="00BF429A">
              <w:rPr>
                <w:sz w:val="24"/>
                <w:szCs w:val="24"/>
              </w:rPr>
              <w:t>of the layout for the room and this will be shared with Fiona at the One Call Stadium</w:t>
            </w:r>
          </w:p>
          <w:p w:rsidR="004870E9" w:rsidRDefault="004870E9" w:rsidP="004870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F43CE">
              <w:rPr>
                <w:sz w:val="24"/>
                <w:szCs w:val="24"/>
              </w:rPr>
              <w:t>Stallholders to set up at 8.30am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Members from 9.30am                                                                                                              10.45am Notices                                                                                                                                     11.00am Speaker                                                                                                                        12.30pm Finish</w:t>
            </w:r>
          </w:p>
          <w:p w:rsidR="004870E9" w:rsidRDefault="004870E9" w:rsidP="004870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Books – 1 table, Handmade cards – 2 tables, Beadwork – 2 tables, Crafts – 2 tables, Jigsaws – 1 table + refreshment tables. </w:t>
            </w:r>
          </w:p>
          <w:p w:rsidR="00F67C95" w:rsidRDefault="00AE1FD5" w:rsidP="004870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is not room for any more than this.  </w:t>
            </w:r>
          </w:p>
          <w:p w:rsidR="00F67C95" w:rsidRDefault="00F67C95" w:rsidP="004870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N.B. Fiona has provided storage for the books which </w:t>
            </w:r>
            <w:r w:rsidR="007F6520">
              <w:rPr>
                <w:sz w:val="24"/>
                <w:szCs w:val="24"/>
              </w:rPr>
              <w:t>will</w:t>
            </w:r>
            <w:r>
              <w:rPr>
                <w:sz w:val="24"/>
                <w:szCs w:val="24"/>
              </w:rPr>
              <w:t xml:space="preserve"> prevent the need </w:t>
            </w:r>
            <w:r w:rsidR="00990D72">
              <w:rPr>
                <w:sz w:val="24"/>
                <w:szCs w:val="24"/>
              </w:rPr>
              <w:t xml:space="preserve">to take them home every month.  </w:t>
            </w:r>
          </w:p>
          <w:p w:rsidR="00990D72" w:rsidRDefault="000A4470" w:rsidP="004870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Stella will bring the refreshments and </w:t>
            </w:r>
            <w:r w:rsidR="002E4B7F">
              <w:rPr>
                <w:sz w:val="24"/>
                <w:szCs w:val="24"/>
              </w:rPr>
              <w:t xml:space="preserve">Irena </w:t>
            </w:r>
            <w:r>
              <w:rPr>
                <w:sz w:val="24"/>
                <w:szCs w:val="24"/>
              </w:rPr>
              <w:t xml:space="preserve">confirmed </w:t>
            </w:r>
            <w:r w:rsidR="002E4B7F">
              <w:rPr>
                <w:sz w:val="24"/>
                <w:szCs w:val="24"/>
              </w:rPr>
              <w:t>that there</w:t>
            </w:r>
            <w:r>
              <w:rPr>
                <w:sz w:val="24"/>
                <w:szCs w:val="24"/>
              </w:rPr>
              <w:t xml:space="preserve"> will </w:t>
            </w:r>
            <w:r>
              <w:rPr>
                <w:sz w:val="24"/>
                <w:szCs w:val="24"/>
              </w:rPr>
              <w:lastRenderedPageBreak/>
              <w:t xml:space="preserve">be no biscuits this </w:t>
            </w:r>
            <w:r w:rsidR="00B11F58">
              <w:rPr>
                <w:sz w:val="24"/>
                <w:szCs w:val="24"/>
              </w:rPr>
              <w:t>tim</w:t>
            </w:r>
            <w:r w:rsidR="00B11F58" w:rsidRPr="006B5D91">
              <w:rPr>
                <w:sz w:val="24"/>
                <w:szCs w:val="24"/>
              </w:rPr>
              <w:t>e,</w:t>
            </w:r>
            <w:r w:rsidR="002E4B7F">
              <w:rPr>
                <w:sz w:val="24"/>
                <w:szCs w:val="24"/>
              </w:rPr>
              <w:t>but extra milk may be needed (3</w:t>
            </w:r>
            <w:r w:rsidR="00B541AF">
              <w:rPr>
                <w:sz w:val="24"/>
                <w:szCs w:val="24"/>
              </w:rPr>
              <w:t>x4pints).</w:t>
            </w:r>
          </w:p>
          <w:p w:rsidR="00052480" w:rsidRDefault="00052480" w:rsidP="004870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Cake £1 per portion   Mince Pie 50p each</w:t>
            </w:r>
          </w:p>
          <w:p w:rsidR="00B541AF" w:rsidRDefault="00B541AF" w:rsidP="004870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 people have not been paying for refreshments – Irena will remind everyone </w:t>
            </w:r>
            <w:r w:rsidR="007F6520">
              <w:rPr>
                <w:sz w:val="24"/>
                <w:szCs w:val="24"/>
              </w:rPr>
              <w:t>again next week.</w:t>
            </w:r>
          </w:p>
          <w:p w:rsidR="00530B51" w:rsidRDefault="00530B51" w:rsidP="004870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meeting is </w:t>
            </w:r>
            <w:r w:rsidR="00B436B9">
              <w:rPr>
                <w:sz w:val="24"/>
                <w:szCs w:val="24"/>
              </w:rPr>
              <w:t xml:space="preserve">a trial to show off the more </w:t>
            </w:r>
            <w:r w:rsidR="00063AAA">
              <w:rPr>
                <w:sz w:val="24"/>
                <w:szCs w:val="24"/>
              </w:rPr>
              <w:t>vibrant</w:t>
            </w:r>
            <w:r w:rsidR="00B436B9">
              <w:rPr>
                <w:sz w:val="24"/>
                <w:szCs w:val="24"/>
              </w:rPr>
              <w:t xml:space="preserve"> and sociable side of the u3a </w:t>
            </w:r>
            <w:r w:rsidR="00063AAA">
              <w:rPr>
                <w:sz w:val="24"/>
                <w:szCs w:val="24"/>
              </w:rPr>
              <w:t>and may be repeated at Membership Day to help encourage new members and showcase our groups.</w:t>
            </w:r>
          </w:p>
          <w:p w:rsidR="00063AAA" w:rsidRDefault="00063AAA" w:rsidP="004870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takings for each stall are for the </w:t>
            </w:r>
            <w:r w:rsidR="000E1A8C">
              <w:rPr>
                <w:sz w:val="24"/>
                <w:szCs w:val="24"/>
              </w:rPr>
              <w:t>Group Leaders to use as they see fit and</w:t>
            </w:r>
            <w:r w:rsidR="00BF7E1E">
              <w:rPr>
                <w:sz w:val="24"/>
                <w:szCs w:val="24"/>
              </w:rPr>
              <w:t xml:space="preserve"> in some cases will be </w:t>
            </w:r>
            <w:r w:rsidR="00BF64D4">
              <w:rPr>
                <w:sz w:val="24"/>
                <w:szCs w:val="24"/>
              </w:rPr>
              <w:t>recompense for personal outlay</w:t>
            </w:r>
            <w:r w:rsidR="00716B17">
              <w:rPr>
                <w:sz w:val="24"/>
                <w:szCs w:val="24"/>
              </w:rPr>
              <w:t xml:space="preserve"> to facilitate demonstrations etc.</w:t>
            </w:r>
          </w:p>
          <w:p w:rsidR="00530B51" w:rsidRPr="00F67C95" w:rsidRDefault="00846821" w:rsidP="004870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Irena thanked everyone who has agreed to help out on the day.</w:t>
            </w:r>
          </w:p>
          <w:p w:rsidR="00C0113D" w:rsidRDefault="004870E9" w:rsidP="004870E9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Refined Restaurant Thursday 30</w:t>
            </w:r>
            <w:r w:rsidRPr="003F021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November 1pm</w:t>
            </w:r>
          </w:p>
          <w:p w:rsidR="004870E9" w:rsidRPr="00933879" w:rsidRDefault="00C0113D" w:rsidP="004870E9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  <w:r w:rsidRPr="00933879">
              <w:rPr>
                <w:sz w:val="24"/>
                <w:szCs w:val="24"/>
              </w:rPr>
              <w:t>F</w:t>
            </w:r>
            <w:r w:rsidR="00933879" w:rsidRPr="00933879">
              <w:rPr>
                <w:sz w:val="24"/>
                <w:szCs w:val="24"/>
              </w:rPr>
              <w:t>ully Booked</w:t>
            </w:r>
          </w:p>
          <w:p w:rsidR="004870E9" w:rsidRDefault="004870E9" w:rsidP="004870E9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Christmas Lunch Tuesday 12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December (Lead – Marie)</w:t>
            </w:r>
          </w:p>
          <w:p w:rsidR="004870E9" w:rsidRPr="0040530C" w:rsidRDefault="004870E9" w:rsidP="004870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0530C">
              <w:rPr>
                <w:sz w:val="24"/>
                <w:szCs w:val="24"/>
              </w:rPr>
              <w:t>103 are attending.</w:t>
            </w:r>
          </w:p>
          <w:p w:rsidR="004870E9" w:rsidRDefault="004870E9" w:rsidP="004870E9">
            <w:pPr>
              <w:rPr>
                <w:b/>
                <w:bCs/>
                <w:sz w:val="24"/>
                <w:szCs w:val="24"/>
              </w:rPr>
            </w:pPr>
            <w:r w:rsidRPr="00C05114">
              <w:rPr>
                <w:b/>
                <w:bCs/>
                <w:sz w:val="24"/>
                <w:szCs w:val="24"/>
              </w:rPr>
              <w:t>Refined Burns Night 24</w:t>
            </w:r>
            <w:r w:rsidRPr="00C05114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C05114">
              <w:rPr>
                <w:b/>
                <w:bCs/>
                <w:sz w:val="24"/>
                <w:szCs w:val="24"/>
              </w:rPr>
              <w:t xml:space="preserve">January, 2024 </w:t>
            </w:r>
            <w:r>
              <w:rPr>
                <w:b/>
                <w:bCs/>
                <w:sz w:val="24"/>
                <w:szCs w:val="24"/>
              </w:rPr>
              <w:t>6.30</w:t>
            </w:r>
            <w:r w:rsidRPr="00C05114">
              <w:rPr>
                <w:b/>
                <w:bCs/>
                <w:sz w:val="24"/>
                <w:szCs w:val="24"/>
              </w:rPr>
              <w:t>pm (Lead – Irena)</w:t>
            </w:r>
          </w:p>
          <w:p w:rsidR="00063369" w:rsidRDefault="00063369" w:rsidP="004870E9">
            <w:pPr>
              <w:rPr>
                <w:b/>
                <w:bCs/>
                <w:sz w:val="24"/>
                <w:szCs w:val="24"/>
              </w:rPr>
            </w:pPr>
          </w:p>
          <w:p w:rsidR="00063369" w:rsidRDefault="00F36714" w:rsidP="00487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Limited Numbers - </w:t>
            </w:r>
            <w:r w:rsidR="00063369">
              <w:rPr>
                <w:sz w:val="24"/>
                <w:szCs w:val="24"/>
              </w:rPr>
              <w:t>Tickets on sale at Novembe</w:t>
            </w:r>
            <w:r>
              <w:rPr>
                <w:sz w:val="24"/>
                <w:szCs w:val="24"/>
              </w:rPr>
              <w:t>r meeting</w:t>
            </w:r>
          </w:p>
          <w:p w:rsidR="00F36714" w:rsidRPr="00063369" w:rsidRDefault="00F36714" w:rsidP="004870E9">
            <w:pPr>
              <w:rPr>
                <w:sz w:val="24"/>
                <w:szCs w:val="24"/>
              </w:rPr>
            </w:pPr>
          </w:p>
          <w:p w:rsidR="004870E9" w:rsidRPr="00333727" w:rsidRDefault="004870E9" w:rsidP="004870E9">
            <w:pPr>
              <w:pStyle w:val="PlainText"/>
              <w:rPr>
                <w:sz w:val="24"/>
                <w:szCs w:val="24"/>
              </w:rPr>
            </w:pPr>
            <w:r w:rsidRPr="00333727">
              <w:rPr>
                <w:b/>
                <w:bCs/>
                <w:sz w:val="24"/>
                <w:szCs w:val="24"/>
              </w:rPr>
              <w:t>Chinese New Year Thursday 8th February 7pm</w:t>
            </w:r>
          </w:p>
          <w:p w:rsidR="004870E9" w:rsidRPr="00333727" w:rsidRDefault="004870E9" w:rsidP="004870E9">
            <w:pPr>
              <w:pStyle w:val="PlainText"/>
              <w:rPr>
                <w:sz w:val="24"/>
                <w:szCs w:val="24"/>
              </w:rPr>
            </w:pPr>
          </w:p>
          <w:p w:rsidR="004870E9" w:rsidRDefault="00E3774B" w:rsidP="004870E9">
            <w:pPr>
              <w:pStyle w:val="Plai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tables booked for Mansfield plus tables booked by Irene and Lesley</w:t>
            </w:r>
            <w:r w:rsidR="00C16542">
              <w:rPr>
                <w:sz w:val="24"/>
                <w:szCs w:val="24"/>
              </w:rPr>
              <w:t>.</w:t>
            </w:r>
          </w:p>
          <w:p w:rsidR="004870E9" w:rsidRDefault="004870E9" w:rsidP="004870E9">
            <w:pPr>
              <w:pStyle w:val="PlainText"/>
              <w:rPr>
                <w:b/>
                <w:bCs/>
                <w:sz w:val="24"/>
                <w:szCs w:val="24"/>
              </w:rPr>
            </w:pPr>
          </w:p>
          <w:p w:rsidR="004870E9" w:rsidRPr="0049603A" w:rsidRDefault="00D7004F" w:rsidP="0049603A">
            <w:pPr>
              <w:pStyle w:val="PlainText"/>
              <w:rPr>
                <w:sz w:val="24"/>
                <w:szCs w:val="24"/>
              </w:rPr>
            </w:pPr>
            <w:r w:rsidRPr="00010AF4">
              <w:rPr>
                <w:sz w:val="24"/>
                <w:szCs w:val="24"/>
              </w:rPr>
              <w:t xml:space="preserve">Games night with fish and chip supper has not been planned this year as there as so many other </w:t>
            </w:r>
            <w:r w:rsidR="00010AF4" w:rsidRPr="00010AF4">
              <w:rPr>
                <w:sz w:val="24"/>
                <w:szCs w:val="24"/>
              </w:rPr>
              <w:t>events on the way.</w:t>
            </w:r>
          </w:p>
          <w:p w:rsidR="001C607F" w:rsidRPr="0003659E" w:rsidRDefault="001C607F" w:rsidP="0009189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8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1E93" w:rsidRDefault="00BF1E93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C607F" w:rsidRDefault="001C607F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C607F" w:rsidRDefault="001C607F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C607F" w:rsidRDefault="001C607F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C607F" w:rsidRDefault="001C607F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C607F" w:rsidRDefault="001C607F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C607F" w:rsidRDefault="001C607F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C607F" w:rsidRDefault="001C607F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C607F" w:rsidRDefault="001C607F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C607F" w:rsidRDefault="001C607F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C607F" w:rsidRDefault="001C607F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C607F" w:rsidRDefault="001C607F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C607F" w:rsidRDefault="001C607F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447B" w:rsidRDefault="0087447B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447B" w:rsidRDefault="0087447B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C607F" w:rsidRDefault="001C607F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F6520" w:rsidRDefault="007F6520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F6520" w:rsidRDefault="007F6520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F6520" w:rsidRDefault="007F6520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F6520" w:rsidRDefault="007F6520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F6520" w:rsidRDefault="007F6520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F6520" w:rsidRDefault="007F6520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F6520" w:rsidRDefault="007F6520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F6520" w:rsidRDefault="007F6520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F6520" w:rsidRDefault="007F6520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F6520" w:rsidRDefault="007F6520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F6520" w:rsidRDefault="007F6520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F6520" w:rsidRDefault="007F6520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F6520" w:rsidRDefault="007F6520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F6520" w:rsidRDefault="007F6520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F6520" w:rsidRDefault="007F6520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F6520" w:rsidRDefault="007F6520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F6520" w:rsidRDefault="007F6520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F6520" w:rsidRDefault="007F6520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F6520" w:rsidRDefault="007F6520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F6520" w:rsidRDefault="007F6520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F6520" w:rsidRDefault="007F6520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F6520" w:rsidRDefault="007F6520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F6520" w:rsidRDefault="007F6520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F6520" w:rsidRDefault="007F6520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F6520" w:rsidRDefault="007F6520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F6520" w:rsidRDefault="007F6520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F6520" w:rsidRDefault="007F6520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SH</w:t>
            </w:r>
          </w:p>
          <w:p w:rsidR="007F6520" w:rsidRDefault="007F6520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F6520" w:rsidRDefault="007F6520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F6520" w:rsidRDefault="007F6520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F6520" w:rsidRDefault="007F6520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F6520" w:rsidRDefault="007F6520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ID</w:t>
            </w:r>
          </w:p>
        </w:tc>
      </w:tr>
      <w:tr w:rsidR="00A3639F" w:rsidTr="00E37C07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A3639F" w:rsidRPr="001855AE" w:rsidRDefault="00A3639F" w:rsidP="00A3639F">
            <w:pPr>
              <w:rPr>
                <w:rFonts w:ascii="Arial" w:hAnsi="Arial" w:cs="Arial"/>
                <w:b/>
              </w:rPr>
            </w:pPr>
            <w:r w:rsidRPr="001855AE">
              <w:rPr>
                <w:rFonts w:ascii="Arial" w:hAnsi="Arial" w:cs="Arial"/>
                <w:b/>
              </w:rPr>
              <w:lastRenderedPageBreak/>
              <w:t>1</w:t>
            </w:r>
            <w:r>
              <w:rPr>
                <w:rFonts w:ascii="Arial" w:hAnsi="Arial" w:cs="Arial"/>
                <w:b/>
              </w:rPr>
              <w:t>1</w:t>
            </w:r>
            <w:r w:rsidRPr="001855AE">
              <w:rPr>
                <w:rFonts w:ascii="Arial" w:hAnsi="Arial" w:cs="Arial"/>
                <w:b/>
              </w:rPr>
              <w:t>/</w:t>
            </w:r>
            <w:r w:rsidR="009B45D1">
              <w:rPr>
                <w:rFonts w:ascii="Arial" w:hAnsi="Arial" w:cs="Arial"/>
                <w:b/>
              </w:rPr>
              <w:t>1</w:t>
            </w:r>
            <w:r w:rsidR="00B8604F">
              <w:rPr>
                <w:rFonts w:ascii="Arial" w:hAnsi="Arial" w:cs="Arial"/>
                <w:b/>
              </w:rPr>
              <w:t>1</w:t>
            </w:r>
            <w:r w:rsidRPr="001855AE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6945" w:type="dxa"/>
            <w:tcBorders>
              <w:top w:val="double" w:sz="4" w:space="0" w:color="auto"/>
              <w:bottom w:val="single" w:sz="4" w:space="0" w:color="auto"/>
            </w:tcBorders>
          </w:tcPr>
          <w:p w:rsidR="00A3639F" w:rsidRPr="00835116" w:rsidRDefault="00A3639F" w:rsidP="00A363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Publicity/Facebook Report</w:t>
            </w:r>
          </w:p>
          <w:p w:rsidR="009B70C4" w:rsidRDefault="009B70C4" w:rsidP="00A3639F">
            <w:pPr>
              <w:rPr>
                <w:rFonts w:ascii="Arial" w:hAnsi="Arial" w:cs="Arial"/>
                <w:bCs/>
              </w:rPr>
            </w:pPr>
          </w:p>
          <w:p w:rsidR="009B70C4" w:rsidRDefault="0041583A" w:rsidP="001C607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All agreed that an open page </w:t>
            </w:r>
            <w:r w:rsidR="005516A5">
              <w:rPr>
                <w:rFonts w:ascii="Arial" w:hAnsi="Arial" w:cs="Arial"/>
                <w:bCs/>
              </w:rPr>
              <w:t>would be useful to reach potential new members</w:t>
            </w:r>
            <w:r w:rsidR="00917E6F">
              <w:rPr>
                <w:rFonts w:ascii="Arial" w:hAnsi="Arial" w:cs="Arial"/>
                <w:bCs/>
              </w:rPr>
              <w:t xml:space="preserve"> and advertise events to a wider audience. </w:t>
            </w:r>
          </w:p>
          <w:p w:rsidR="00917E6F" w:rsidRPr="00B96A4C" w:rsidRDefault="00917E6F" w:rsidP="001C607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 new publicity lead may take this on board </w:t>
            </w:r>
            <w:r w:rsidR="00385E3B">
              <w:rPr>
                <w:rFonts w:ascii="Arial" w:hAnsi="Arial" w:cs="Arial"/>
                <w:bCs/>
              </w:rPr>
              <w:t>and Bill Harrison has agreed to set it up and manage it</w:t>
            </w:r>
            <w:r w:rsidR="00256906">
              <w:rPr>
                <w:rFonts w:ascii="Arial" w:hAnsi="Arial" w:cs="Arial"/>
                <w:bCs/>
              </w:rPr>
              <w:t xml:space="preserve">.  </w:t>
            </w:r>
            <w:r w:rsidR="00256906" w:rsidRPr="00256906">
              <w:rPr>
                <w:rFonts w:ascii="Arial" w:hAnsi="Arial" w:cs="Arial"/>
                <w:b/>
              </w:rPr>
              <w:t>Agreed</w:t>
            </w:r>
          </w:p>
        </w:tc>
        <w:tc>
          <w:tcPr>
            <w:tcW w:w="168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39F" w:rsidRDefault="00A3639F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30119" w:rsidRDefault="00130119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B70C4" w:rsidRDefault="009B70C4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B70C4" w:rsidRDefault="009B70C4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B70C4" w:rsidRDefault="009B70C4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60036" w:rsidRDefault="00660036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B70C4" w:rsidRDefault="00256906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BH</w:t>
            </w:r>
          </w:p>
          <w:p w:rsidR="009B70C4" w:rsidRDefault="009B70C4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B70C4" w:rsidRDefault="009B70C4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B70C4" w:rsidRDefault="009B70C4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3639F" w:rsidTr="00E37C07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A3639F" w:rsidRDefault="00A3639F" w:rsidP="00A3639F">
            <w:pPr>
              <w:rPr>
                <w:rFonts w:ascii="Arial" w:hAnsi="Arial" w:cs="Arial"/>
                <w:b/>
              </w:rPr>
            </w:pPr>
            <w:r w:rsidRPr="001855AE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1855AE">
              <w:rPr>
                <w:rFonts w:ascii="Arial" w:hAnsi="Arial" w:cs="Arial"/>
                <w:b/>
              </w:rPr>
              <w:t>/</w:t>
            </w:r>
            <w:r w:rsidR="009B45D1">
              <w:rPr>
                <w:rFonts w:ascii="Arial" w:hAnsi="Arial" w:cs="Arial"/>
                <w:b/>
              </w:rPr>
              <w:t>1</w:t>
            </w:r>
            <w:r w:rsidR="00B8604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/2023</w:t>
            </w:r>
          </w:p>
          <w:p w:rsidR="00A3639F" w:rsidRDefault="00A3639F" w:rsidP="00A3639F">
            <w:pPr>
              <w:rPr>
                <w:rFonts w:ascii="Arial" w:hAnsi="Arial" w:cs="Arial"/>
                <w:b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</w:rPr>
            </w:pPr>
          </w:p>
          <w:p w:rsidR="00A3639F" w:rsidRDefault="00A3639F" w:rsidP="00A3639F">
            <w:pPr>
              <w:rPr>
                <w:rFonts w:ascii="Arial" w:hAnsi="Arial" w:cs="Arial"/>
                <w:b/>
              </w:rPr>
            </w:pPr>
          </w:p>
          <w:p w:rsidR="00A3639F" w:rsidRPr="001855AE" w:rsidRDefault="00A3639F" w:rsidP="00A3639F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tcBorders>
              <w:top w:val="double" w:sz="4" w:space="0" w:color="auto"/>
              <w:bottom w:val="single" w:sz="4" w:space="0" w:color="auto"/>
            </w:tcBorders>
          </w:tcPr>
          <w:p w:rsidR="00A3639F" w:rsidRDefault="00A3639F" w:rsidP="00A3639F">
            <w:pPr>
              <w:rPr>
                <w:rFonts w:ascii="Arial" w:hAnsi="Arial" w:cs="Arial"/>
                <w:b/>
              </w:rPr>
            </w:pPr>
            <w:r w:rsidRPr="0014691A">
              <w:rPr>
                <w:rFonts w:ascii="Arial" w:hAnsi="Arial" w:cs="Arial"/>
                <w:b/>
              </w:rPr>
              <w:lastRenderedPageBreak/>
              <w:t>Website/Newsletter</w:t>
            </w:r>
            <w:r>
              <w:rPr>
                <w:rFonts w:ascii="Arial" w:hAnsi="Arial" w:cs="Arial"/>
                <w:b/>
              </w:rPr>
              <w:t>/Printing</w:t>
            </w:r>
          </w:p>
          <w:p w:rsidR="00A3639F" w:rsidRDefault="00A3639F" w:rsidP="00A363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Website</w:t>
            </w:r>
          </w:p>
          <w:p w:rsidR="006510C7" w:rsidRPr="00FD05AC" w:rsidRDefault="00D47012" w:rsidP="006510C7">
            <w:pPr>
              <w:pStyle w:val="ListParagrap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website has been updated with the new Policies </w:t>
            </w:r>
            <w:r w:rsidR="00BB0664">
              <w:rPr>
                <w:rFonts w:ascii="Arial" w:hAnsi="Arial" w:cs="Arial"/>
                <w:bCs/>
              </w:rPr>
              <w:t xml:space="preserve">and </w:t>
            </w:r>
            <w:r w:rsidR="00BB0664">
              <w:rPr>
                <w:rFonts w:ascii="Arial" w:hAnsi="Arial" w:cs="Arial"/>
                <w:bCs/>
              </w:rPr>
              <w:lastRenderedPageBreak/>
              <w:t xml:space="preserve">Links.  Bob has asked that Stella look at the Group Leaders </w:t>
            </w:r>
            <w:r w:rsidR="00B33DD6">
              <w:rPr>
                <w:rFonts w:ascii="Arial" w:hAnsi="Arial" w:cs="Arial"/>
                <w:bCs/>
              </w:rPr>
              <w:t>section and Stella will send him the new paperwork.  Everyone has been asked to look at their area on the website and raise any concern please.</w:t>
            </w:r>
          </w:p>
          <w:p w:rsidR="00526341" w:rsidRPr="00B33DD6" w:rsidRDefault="00A3639F" w:rsidP="00B33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Newsletter:</w:t>
            </w:r>
          </w:p>
          <w:p w:rsidR="006C3B1B" w:rsidRPr="006C3B1B" w:rsidRDefault="006C3B1B" w:rsidP="006C3B1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39F" w:rsidRDefault="00A3639F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33DD6" w:rsidRDefault="00B33DD6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33DD6" w:rsidRDefault="00B33DD6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33DD6" w:rsidRDefault="00B33DD6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33DD6" w:rsidRDefault="00B33DD6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33DD6" w:rsidRDefault="00B33DD6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BL/SH</w:t>
            </w:r>
          </w:p>
          <w:p w:rsidR="00EF1634" w:rsidRDefault="00EF1634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F1634" w:rsidRDefault="00EF1634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F1634" w:rsidRDefault="00EF1634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</w:t>
            </w:r>
          </w:p>
        </w:tc>
      </w:tr>
      <w:tr w:rsidR="00130119" w:rsidTr="00D35D22">
        <w:trPr>
          <w:trHeight w:val="963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30119" w:rsidRDefault="00130119" w:rsidP="00A363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13/</w:t>
            </w:r>
            <w:r w:rsidR="009B45D1">
              <w:rPr>
                <w:rFonts w:ascii="Arial" w:hAnsi="Arial" w:cs="Arial"/>
                <w:b/>
              </w:rPr>
              <w:t>1</w:t>
            </w:r>
            <w:r w:rsidR="00B8604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/2023</w:t>
            </w:r>
          </w:p>
          <w:p w:rsidR="00130119" w:rsidRDefault="00130119" w:rsidP="00A3639F">
            <w:pPr>
              <w:rPr>
                <w:rFonts w:ascii="Arial" w:hAnsi="Arial" w:cs="Arial"/>
                <w:b/>
              </w:rPr>
            </w:pPr>
          </w:p>
          <w:p w:rsidR="00130119" w:rsidRDefault="00130119" w:rsidP="00A3639F">
            <w:pPr>
              <w:rPr>
                <w:rFonts w:ascii="Arial" w:hAnsi="Arial" w:cs="Arial"/>
                <w:b/>
              </w:rPr>
            </w:pPr>
          </w:p>
          <w:p w:rsidR="00130119" w:rsidRDefault="00130119" w:rsidP="00A3639F">
            <w:pPr>
              <w:rPr>
                <w:rFonts w:ascii="Arial" w:hAnsi="Arial" w:cs="Arial"/>
                <w:b/>
              </w:rPr>
            </w:pPr>
          </w:p>
          <w:p w:rsidR="00130119" w:rsidRDefault="00130119" w:rsidP="00A3639F">
            <w:pPr>
              <w:rPr>
                <w:rFonts w:ascii="Arial" w:hAnsi="Arial" w:cs="Arial"/>
                <w:b/>
              </w:rPr>
            </w:pPr>
          </w:p>
          <w:p w:rsidR="00130119" w:rsidRDefault="00130119" w:rsidP="00A3639F">
            <w:pPr>
              <w:rPr>
                <w:rFonts w:ascii="Arial" w:hAnsi="Arial" w:cs="Arial"/>
                <w:b/>
              </w:rPr>
            </w:pPr>
          </w:p>
          <w:p w:rsidR="00130119" w:rsidRDefault="00130119" w:rsidP="00A3639F">
            <w:pPr>
              <w:rPr>
                <w:rFonts w:ascii="Arial" w:hAnsi="Arial" w:cs="Arial"/>
                <w:b/>
              </w:rPr>
            </w:pPr>
          </w:p>
          <w:p w:rsidR="00130119" w:rsidRDefault="00130119" w:rsidP="00A3639F">
            <w:pPr>
              <w:rPr>
                <w:rFonts w:ascii="Arial" w:hAnsi="Arial" w:cs="Arial"/>
                <w:b/>
              </w:rPr>
            </w:pPr>
          </w:p>
          <w:p w:rsidR="00130119" w:rsidRPr="001855AE" w:rsidRDefault="00130119" w:rsidP="00A3639F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tcBorders>
              <w:top w:val="double" w:sz="4" w:space="0" w:color="auto"/>
              <w:bottom w:val="single" w:sz="4" w:space="0" w:color="auto"/>
            </w:tcBorders>
          </w:tcPr>
          <w:p w:rsidR="00130119" w:rsidRDefault="00130119" w:rsidP="00130119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North Notts Neighbourhood Group</w:t>
            </w:r>
          </w:p>
          <w:p w:rsidR="00D11506" w:rsidRDefault="00D11506" w:rsidP="00130119">
            <w:pPr>
              <w:rPr>
                <w:rFonts w:ascii="Arial" w:eastAsia="Arial" w:hAnsi="Arial" w:cs="Arial"/>
                <w:b/>
                <w:bCs/>
              </w:rPr>
            </w:pPr>
          </w:p>
          <w:p w:rsidR="005C006E" w:rsidRPr="007A7312" w:rsidRDefault="00315077" w:rsidP="00130119">
            <w:pPr>
              <w:rPr>
                <w:rFonts w:ascii="Arial" w:eastAsia="Arial" w:hAnsi="Arial" w:cs="Arial"/>
              </w:rPr>
            </w:pPr>
            <w:r w:rsidRPr="007A7312">
              <w:rPr>
                <w:rFonts w:ascii="Arial" w:eastAsia="Arial" w:hAnsi="Arial" w:cs="Arial"/>
              </w:rPr>
              <w:t xml:space="preserve">Next </w:t>
            </w:r>
            <w:r w:rsidR="0025769A" w:rsidRPr="007A7312">
              <w:rPr>
                <w:rFonts w:ascii="Arial" w:eastAsia="Arial" w:hAnsi="Arial" w:cs="Arial"/>
              </w:rPr>
              <w:t xml:space="preserve">meeting 30 November 2023 Irena will attend. </w:t>
            </w:r>
          </w:p>
          <w:p w:rsidR="0025769A" w:rsidRPr="007A7312" w:rsidRDefault="00B94D86" w:rsidP="00130119">
            <w:pPr>
              <w:rPr>
                <w:rFonts w:ascii="Arial" w:eastAsia="Arial" w:hAnsi="Arial" w:cs="Arial"/>
              </w:rPr>
            </w:pPr>
            <w:r w:rsidRPr="007A7312">
              <w:rPr>
                <w:rFonts w:ascii="Arial" w:eastAsia="Arial" w:hAnsi="Arial" w:cs="Arial"/>
              </w:rPr>
              <w:t>Planning for t</w:t>
            </w:r>
            <w:r w:rsidR="009A5D1E" w:rsidRPr="007A7312">
              <w:rPr>
                <w:rFonts w:ascii="Arial" w:eastAsia="Arial" w:hAnsi="Arial" w:cs="Arial"/>
              </w:rPr>
              <w:t xml:space="preserve">he Fretwell Centre event in June </w:t>
            </w:r>
            <w:r w:rsidRPr="007A7312">
              <w:rPr>
                <w:rFonts w:ascii="Arial" w:eastAsia="Arial" w:hAnsi="Arial" w:cs="Arial"/>
              </w:rPr>
              <w:t xml:space="preserve">continues and Mansfield u3a will be hosting a </w:t>
            </w:r>
            <w:r w:rsidR="0019731E" w:rsidRPr="007A7312">
              <w:rPr>
                <w:rFonts w:ascii="Arial" w:eastAsia="Arial" w:hAnsi="Arial" w:cs="Arial"/>
              </w:rPr>
              <w:t xml:space="preserve">Jelly Beans in a Jar competition and a Beanbag game.  Crafty Chat will </w:t>
            </w:r>
            <w:r w:rsidR="007A7312" w:rsidRPr="007A7312">
              <w:rPr>
                <w:rFonts w:ascii="Arial" w:eastAsia="Arial" w:hAnsi="Arial" w:cs="Arial"/>
              </w:rPr>
              <w:t>help in making the beanbags.</w:t>
            </w:r>
          </w:p>
          <w:p w:rsidR="005C006E" w:rsidRDefault="005C006E" w:rsidP="00130119">
            <w:pPr>
              <w:rPr>
                <w:rFonts w:ascii="Arial" w:eastAsia="Arial" w:hAnsi="Arial" w:cs="Arial"/>
                <w:b/>
                <w:bCs/>
              </w:rPr>
            </w:pPr>
          </w:p>
          <w:p w:rsidR="005C006E" w:rsidRPr="004A0772" w:rsidRDefault="004A0772" w:rsidP="00130119">
            <w:pPr>
              <w:rPr>
                <w:rFonts w:ascii="Arial" w:eastAsia="Arial" w:hAnsi="Arial" w:cs="Arial"/>
                <w:b/>
                <w:bCs/>
              </w:rPr>
            </w:pPr>
            <w:r w:rsidRPr="004A0772">
              <w:rPr>
                <w:rFonts w:ascii="Arial" w:eastAsia="Arial" w:hAnsi="Arial" w:cs="Arial"/>
                <w:b/>
                <w:bCs/>
              </w:rPr>
              <w:t>Nottinghamshire</w:t>
            </w:r>
            <w:r w:rsidR="005C006E" w:rsidRPr="004A0772">
              <w:rPr>
                <w:rFonts w:ascii="Arial" w:eastAsia="Arial" w:hAnsi="Arial" w:cs="Arial"/>
                <w:b/>
                <w:bCs/>
              </w:rPr>
              <w:t>Network</w:t>
            </w:r>
            <w:r w:rsidRPr="004A0772">
              <w:rPr>
                <w:rFonts w:ascii="Arial" w:eastAsia="Arial" w:hAnsi="Arial" w:cs="Arial"/>
                <w:b/>
                <w:bCs/>
              </w:rPr>
              <w:t>of u3a’s</w:t>
            </w:r>
          </w:p>
          <w:p w:rsidR="00D11506" w:rsidRDefault="00415F46" w:rsidP="00D1150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Carol &amp; Kathryn attended an interesting </w:t>
            </w:r>
            <w:r w:rsidR="00BD5262">
              <w:rPr>
                <w:rFonts w:ascii="Arial" w:eastAsia="Arial" w:hAnsi="Arial" w:cs="Arial"/>
              </w:rPr>
              <w:t xml:space="preserve">and informative </w:t>
            </w:r>
            <w:r>
              <w:rPr>
                <w:rFonts w:ascii="Arial" w:eastAsia="Arial" w:hAnsi="Arial" w:cs="Arial"/>
              </w:rPr>
              <w:t>meeting on 25</w:t>
            </w:r>
            <w:r w:rsidRPr="00415F46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October</w:t>
            </w:r>
            <w:r w:rsidR="00BD5262">
              <w:rPr>
                <w:rFonts w:ascii="Arial" w:eastAsia="Arial" w:hAnsi="Arial" w:cs="Arial"/>
              </w:rPr>
              <w:t>.</w:t>
            </w:r>
          </w:p>
          <w:p w:rsidR="001F034C" w:rsidRDefault="001F034C" w:rsidP="00D1150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fee of £15 pa was not collected last year </w:t>
            </w:r>
            <w:r w:rsidR="003A179E">
              <w:rPr>
                <w:rFonts w:ascii="Arial" w:eastAsia="Arial" w:hAnsi="Arial" w:cs="Arial"/>
              </w:rPr>
              <w:t>and therefore Gill will be receiving a £30 bill this year.</w:t>
            </w:r>
          </w:p>
          <w:p w:rsidR="003A179E" w:rsidRDefault="00896DAC" w:rsidP="00D1150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Training event provided by the Network was accessed by 4 members from Mansfield u3a and all found it very useful</w:t>
            </w:r>
            <w:r w:rsidR="009C340F">
              <w:rPr>
                <w:rFonts w:ascii="Arial" w:eastAsia="Arial" w:hAnsi="Arial" w:cs="Arial"/>
              </w:rPr>
              <w:t>.  Notes have been circulated to all committee members.</w:t>
            </w:r>
          </w:p>
          <w:p w:rsidR="003C69C8" w:rsidRPr="00D11506" w:rsidRDefault="003C69C8" w:rsidP="00BA7FC0">
            <w:pPr>
              <w:rPr>
                <w:rFonts w:ascii="Arial" w:eastAsia="Arial" w:hAnsi="Arial" w:cs="Arial"/>
              </w:rPr>
            </w:pPr>
          </w:p>
        </w:tc>
        <w:tc>
          <w:tcPr>
            <w:tcW w:w="168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0119" w:rsidRDefault="00130119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30119" w:rsidRDefault="00130119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30119" w:rsidRDefault="00130119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26341" w:rsidRDefault="00526341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26341" w:rsidRDefault="00526341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26341" w:rsidRDefault="00526341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2388F" w:rsidRDefault="0022388F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2388F" w:rsidRDefault="0022388F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2388F" w:rsidRDefault="0022388F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30119" w:rsidTr="00E37C07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30119" w:rsidRDefault="00130119" w:rsidP="00A3639F">
            <w:pPr>
              <w:rPr>
                <w:rFonts w:ascii="Arial" w:hAnsi="Arial" w:cs="Arial"/>
                <w:b/>
              </w:rPr>
            </w:pPr>
            <w:r w:rsidRPr="001855AE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</w:t>
            </w:r>
            <w:r w:rsidRPr="001855AE">
              <w:rPr>
                <w:rFonts w:ascii="Arial" w:hAnsi="Arial" w:cs="Arial"/>
                <w:b/>
              </w:rPr>
              <w:t>/</w:t>
            </w:r>
            <w:r w:rsidR="009B45D1">
              <w:rPr>
                <w:rFonts w:ascii="Arial" w:hAnsi="Arial" w:cs="Arial"/>
                <w:b/>
              </w:rPr>
              <w:t>1</w:t>
            </w:r>
            <w:r w:rsidR="00B8604F">
              <w:rPr>
                <w:rFonts w:ascii="Arial" w:hAnsi="Arial" w:cs="Arial"/>
                <w:b/>
              </w:rPr>
              <w:t>1</w:t>
            </w:r>
            <w:r w:rsidRPr="001855AE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2023</w:t>
            </w:r>
          </w:p>
          <w:p w:rsidR="00130119" w:rsidRDefault="00130119" w:rsidP="00A3639F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tcBorders>
              <w:top w:val="double" w:sz="4" w:space="0" w:color="auto"/>
              <w:bottom w:val="single" w:sz="4" w:space="0" w:color="auto"/>
            </w:tcBorders>
          </w:tcPr>
          <w:p w:rsidR="00130119" w:rsidRDefault="00130119" w:rsidP="00130119">
            <w:pPr>
              <w:rPr>
                <w:rFonts w:ascii="Arial" w:hAnsi="Arial" w:cs="Arial"/>
                <w:b/>
              </w:rPr>
            </w:pPr>
            <w:r w:rsidRPr="001855AE">
              <w:rPr>
                <w:rFonts w:ascii="Arial" w:hAnsi="Arial" w:cs="Arial"/>
                <w:b/>
              </w:rPr>
              <w:t>Any Other Business:</w:t>
            </w:r>
          </w:p>
          <w:p w:rsidR="00363DDD" w:rsidRDefault="00363DDD" w:rsidP="00363DDD">
            <w:pPr>
              <w:jc w:val="both"/>
              <w:rPr>
                <w:rFonts w:ascii="Arial" w:eastAsia="Arial" w:hAnsi="Arial" w:cs="Arial"/>
              </w:rPr>
            </w:pPr>
          </w:p>
          <w:p w:rsidR="00D35D22" w:rsidRPr="00385F1B" w:rsidRDefault="00D35D22" w:rsidP="00385F1B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8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0119" w:rsidRDefault="00130119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85BB8" w:rsidRDefault="00785BB8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30119" w:rsidTr="00E37C07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30119" w:rsidRDefault="00130119" w:rsidP="00A3639F">
            <w:pPr>
              <w:rPr>
                <w:rFonts w:ascii="Arial" w:hAnsi="Arial" w:cs="Arial"/>
                <w:b/>
              </w:rPr>
            </w:pPr>
            <w:r w:rsidRPr="00BB08C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  <w:r w:rsidRPr="00BB08C5">
              <w:rPr>
                <w:rFonts w:ascii="Arial" w:hAnsi="Arial" w:cs="Arial"/>
                <w:b/>
              </w:rPr>
              <w:t>/</w:t>
            </w:r>
            <w:r w:rsidR="009B45D1">
              <w:rPr>
                <w:rFonts w:ascii="Arial" w:hAnsi="Arial" w:cs="Arial"/>
                <w:b/>
              </w:rPr>
              <w:t>1</w:t>
            </w:r>
            <w:r w:rsidR="00B8604F">
              <w:rPr>
                <w:rFonts w:ascii="Arial" w:hAnsi="Arial" w:cs="Arial"/>
                <w:b/>
              </w:rPr>
              <w:t>1</w:t>
            </w:r>
            <w:r w:rsidRPr="00BB08C5"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</w:rPr>
              <w:t>3</w:t>
            </w:r>
          </w:p>
          <w:p w:rsidR="00130119" w:rsidRDefault="00130119" w:rsidP="00A3639F">
            <w:pPr>
              <w:rPr>
                <w:rFonts w:ascii="Arial" w:hAnsi="Arial" w:cs="Arial"/>
                <w:b/>
              </w:rPr>
            </w:pPr>
          </w:p>
          <w:p w:rsidR="00130119" w:rsidRPr="001855AE" w:rsidRDefault="00130119" w:rsidP="00A3639F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tcBorders>
              <w:top w:val="double" w:sz="4" w:space="0" w:color="auto"/>
              <w:bottom w:val="single" w:sz="4" w:space="0" w:color="auto"/>
            </w:tcBorders>
          </w:tcPr>
          <w:p w:rsidR="00130119" w:rsidRDefault="00130119" w:rsidP="00130119">
            <w:pPr>
              <w:rPr>
                <w:rFonts w:ascii="Arial" w:hAnsi="Arial" w:cs="Arial"/>
                <w:b/>
              </w:rPr>
            </w:pPr>
            <w:r w:rsidRPr="001855AE">
              <w:rPr>
                <w:rFonts w:ascii="Arial" w:hAnsi="Arial" w:cs="Arial"/>
                <w:b/>
              </w:rPr>
              <w:t xml:space="preserve">Date and Time of </w:t>
            </w:r>
            <w:r w:rsidR="00EE4929">
              <w:rPr>
                <w:rFonts w:ascii="Arial" w:hAnsi="Arial" w:cs="Arial"/>
                <w:b/>
              </w:rPr>
              <w:t>n</w:t>
            </w:r>
            <w:r w:rsidRPr="001855AE">
              <w:rPr>
                <w:rFonts w:ascii="Arial" w:hAnsi="Arial" w:cs="Arial"/>
                <w:b/>
              </w:rPr>
              <w:t>ext Meeting</w:t>
            </w:r>
            <w:r w:rsidRPr="003F06C2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Friday </w:t>
            </w:r>
            <w:r w:rsidR="0038530C">
              <w:rPr>
                <w:rFonts w:ascii="Arial" w:hAnsi="Arial" w:cs="Arial"/>
                <w:b/>
              </w:rPr>
              <w:t>1</w:t>
            </w:r>
            <w:r w:rsidR="00B8604F">
              <w:rPr>
                <w:rFonts w:ascii="Arial" w:hAnsi="Arial" w:cs="Arial"/>
                <w:b/>
              </w:rPr>
              <w:t xml:space="preserve">2 January 2024 </w:t>
            </w:r>
            <w:r>
              <w:rPr>
                <w:rFonts w:ascii="Arial" w:hAnsi="Arial" w:cs="Arial"/>
                <w:b/>
              </w:rPr>
              <w:t xml:space="preserve">commencing </w:t>
            </w:r>
            <w:r w:rsidRPr="001855AE">
              <w:rPr>
                <w:rFonts w:ascii="Arial" w:hAnsi="Arial" w:cs="Arial"/>
                <w:b/>
              </w:rPr>
              <w:t xml:space="preserve">at </w:t>
            </w:r>
            <w:r w:rsidR="004722A1">
              <w:rPr>
                <w:rFonts w:ascii="Arial" w:hAnsi="Arial" w:cs="Arial"/>
                <w:b/>
              </w:rPr>
              <w:t>10:</w:t>
            </w:r>
            <w:r>
              <w:rPr>
                <w:rFonts w:ascii="Arial" w:hAnsi="Arial" w:cs="Arial"/>
                <w:b/>
              </w:rPr>
              <w:t>0</w:t>
            </w:r>
            <w:r w:rsidRPr="001855AE">
              <w:rPr>
                <w:rFonts w:ascii="Arial" w:hAnsi="Arial" w:cs="Arial"/>
                <w:b/>
              </w:rPr>
              <w:t xml:space="preserve">0am </w:t>
            </w:r>
            <w:r>
              <w:rPr>
                <w:rFonts w:ascii="Arial" w:hAnsi="Arial" w:cs="Arial"/>
                <w:b/>
              </w:rPr>
              <w:t>at Mansfield Bowling Club, Chesterfield Road South, Mansfield, Notts.  NG19 7AP</w:t>
            </w:r>
          </w:p>
          <w:p w:rsidR="000A0704" w:rsidRPr="001855AE" w:rsidRDefault="000A0704" w:rsidP="00130119">
            <w:pPr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0119" w:rsidRDefault="00130119" w:rsidP="00A363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A6D02" w:rsidRDefault="00FA6D02" w:rsidP="00ED0F15">
      <w:pPr>
        <w:rPr>
          <w:rFonts w:ascii="Arial" w:hAnsi="Arial" w:cs="Arial"/>
        </w:rPr>
      </w:pPr>
    </w:p>
    <w:p w:rsidR="001917A4" w:rsidRDefault="001917A4" w:rsidP="00ED0F15">
      <w:pPr>
        <w:rPr>
          <w:rFonts w:ascii="Arial" w:hAnsi="Arial" w:cs="Arial"/>
          <w:b/>
          <w:bCs/>
        </w:rPr>
      </w:pPr>
    </w:p>
    <w:p w:rsidR="00C11908" w:rsidRDefault="00C11908" w:rsidP="00ED0F15">
      <w:pPr>
        <w:rPr>
          <w:rFonts w:ascii="Arial" w:hAnsi="Arial" w:cs="Arial"/>
          <w:b/>
          <w:bCs/>
        </w:rPr>
      </w:pPr>
    </w:p>
    <w:p w:rsidR="002417BC" w:rsidRPr="001917A4" w:rsidRDefault="002417BC" w:rsidP="00ED0F15">
      <w:pPr>
        <w:rPr>
          <w:rFonts w:ascii="Arial" w:hAnsi="Arial" w:cs="Arial"/>
          <w:b/>
          <w:bCs/>
        </w:rPr>
      </w:pPr>
    </w:p>
    <w:sectPr w:rsidR="002417BC" w:rsidRPr="001917A4" w:rsidSect="00AD669B">
      <w:footerReference w:type="default" r:id="rId9"/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23A" w:rsidRDefault="005C023A" w:rsidP="00D158B7">
      <w:pPr>
        <w:spacing w:after="0" w:line="240" w:lineRule="auto"/>
      </w:pPr>
      <w:r>
        <w:separator/>
      </w:r>
    </w:p>
  </w:endnote>
  <w:endnote w:type="continuationSeparator" w:id="1">
    <w:p w:rsidR="005C023A" w:rsidRDefault="005C023A" w:rsidP="00D1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49014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2B4580" w:rsidRDefault="002B4580">
            <w:pPr>
              <w:pStyle w:val="Footer"/>
              <w:jc w:val="center"/>
            </w:pPr>
            <w:r>
              <w:t xml:space="preserve">Page </w:t>
            </w:r>
            <w:r w:rsidR="00E7580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75803">
              <w:rPr>
                <w:b/>
                <w:sz w:val="24"/>
                <w:szCs w:val="24"/>
              </w:rPr>
              <w:fldChar w:fldCharType="separate"/>
            </w:r>
            <w:r w:rsidR="00237352">
              <w:rPr>
                <w:b/>
                <w:noProof/>
              </w:rPr>
              <w:t>1</w:t>
            </w:r>
            <w:r w:rsidR="00E7580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7580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75803">
              <w:rPr>
                <w:b/>
                <w:sz w:val="24"/>
                <w:szCs w:val="24"/>
              </w:rPr>
              <w:fldChar w:fldCharType="separate"/>
            </w:r>
            <w:r w:rsidR="00237352">
              <w:rPr>
                <w:b/>
                <w:noProof/>
              </w:rPr>
              <w:t>8</w:t>
            </w:r>
            <w:r w:rsidR="00E7580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B4580" w:rsidRDefault="002B45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23A" w:rsidRDefault="005C023A" w:rsidP="00D158B7">
      <w:pPr>
        <w:spacing w:after="0" w:line="240" w:lineRule="auto"/>
      </w:pPr>
      <w:r>
        <w:separator/>
      </w:r>
    </w:p>
  </w:footnote>
  <w:footnote w:type="continuationSeparator" w:id="1">
    <w:p w:rsidR="005C023A" w:rsidRDefault="005C023A" w:rsidP="00D1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3BE4"/>
    <w:multiLevelType w:val="hybridMultilevel"/>
    <w:tmpl w:val="C9E4C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D76F8"/>
    <w:multiLevelType w:val="hybridMultilevel"/>
    <w:tmpl w:val="1FA2E8C0"/>
    <w:lvl w:ilvl="0" w:tplc="8DAC9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C3881"/>
    <w:multiLevelType w:val="hybridMultilevel"/>
    <w:tmpl w:val="C5A61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F2450"/>
    <w:multiLevelType w:val="hybridMultilevel"/>
    <w:tmpl w:val="F2A40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0165F"/>
    <w:multiLevelType w:val="hybridMultilevel"/>
    <w:tmpl w:val="6F1E3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E1916"/>
    <w:multiLevelType w:val="hybridMultilevel"/>
    <w:tmpl w:val="36E69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167F9"/>
    <w:multiLevelType w:val="hybridMultilevel"/>
    <w:tmpl w:val="F90CC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F34F5"/>
    <w:multiLevelType w:val="hybridMultilevel"/>
    <w:tmpl w:val="8C648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564EC"/>
    <w:multiLevelType w:val="hybridMultilevel"/>
    <w:tmpl w:val="DA161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D596E"/>
    <w:multiLevelType w:val="hybridMultilevel"/>
    <w:tmpl w:val="C2583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43F4C"/>
    <w:multiLevelType w:val="hybridMultilevel"/>
    <w:tmpl w:val="2F82D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462FF"/>
    <w:multiLevelType w:val="hybridMultilevel"/>
    <w:tmpl w:val="51220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046A0"/>
    <w:multiLevelType w:val="hybridMultilevel"/>
    <w:tmpl w:val="42EE1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A4A9A"/>
    <w:multiLevelType w:val="hybridMultilevel"/>
    <w:tmpl w:val="20722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C2C00"/>
    <w:multiLevelType w:val="hybridMultilevel"/>
    <w:tmpl w:val="85EAE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C4887"/>
    <w:multiLevelType w:val="hybridMultilevel"/>
    <w:tmpl w:val="581EE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4"/>
  </w:num>
  <w:num w:numId="5">
    <w:abstractNumId w:val="4"/>
  </w:num>
  <w:num w:numId="6">
    <w:abstractNumId w:val="13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  <w:num w:numId="11">
    <w:abstractNumId w:val="10"/>
  </w:num>
  <w:num w:numId="12">
    <w:abstractNumId w:val="8"/>
  </w:num>
  <w:num w:numId="13">
    <w:abstractNumId w:val="11"/>
  </w:num>
  <w:num w:numId="14">
    <w:abstractNumId w:val="7"/>
  </w:num>
  <w:num w:numId="15">
    <w:abstractNumId w:val="15"/>
  </w:num>
  <w:num w:numId="16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CF4"/>
    <w:rsid w:val="0000015D"/>
    <w:rsid w:val="00000C4F"/>
    <w:rsid w:val="00004F10"/>
    <w:rsid w:val="0000509B"/>
    <w:rsid w:val="0000560E"/>
    <w:rsid w:val="00010029"/>
    <w:rsid w:val="00010AF4"/>
    <w:rsid w:val="0001490B"/>
    <w:rsid w:val="000150CF"/>
    <w:rsid w:val="00015C8B"/>
    <w:rsid w:val="000170E5"/>
    <w:rsid w:val="000175DB"/>
    <w:rsid w:val="00021F99"/>
    <w:rsid w:val="00025488"/>
    <w:rsid w:val="00031602"/>
    <w:rsid w:val="00031B49"/>
    <w:rsid w:val="00032AB5"/>
    <w:rsid w:val="00033261"/>
    <w:rsid w:val="00034023"/>
    <w:rsid w:val="000350A7"/>
    <w:rsid w:val="000355D5"/>
    <w:rsid w:val="00036436"/>
    <w:rsid w:val="0003659E"/>
    <w:rsid w:val="000409F5"/>
    <w:rsid w:val="000418C1"/>
    <w:rsid w:val="00044FC9"/>
    <w:rsid w:val="0004570F"/>
    <w:rsid w:val="0004651F"/>
    <w:rsid w:val="00046EA6"/>
    <w:rsid w:val="0005027F"/>
    <w:rsid w:val="0005110F"/>
    <w:rsid w:val="000512D0"/>
    <w:rsid w:val="00051A0C"/>
    <w:rsid w:val="00052480"/>
    <w:rsid w:val="00053CC4"/>
    <w:rsid w:val="0005478E"/>
    <w:rsid w:val="00056DC4"/>
    <w:rsid w:val="0006186A"/>
    <w:rsid w:val="00063121"/>
    <w:rsid w:val="00063237"/>
    <w:rsid w:val="00063369"/>
    <w:rsid w:val="00063AAA"/>
    <w:rsid w:val="00065D58"/>
    <w:rsid w:val="00067D61"/>
    <w:rsid w:val="00071E5B"/>
    <w:rsid w:val="0007279A"/>
    <w:rsid w:val="00073482"/>
    <w:rsid w:val="00073D7F"/>
    <w:rsid w:val="00074ABC"/>
    <w:rsid w:val="00075A7A"/>
    <w:rsid w:val="00080076"/>
    <w:rsid w:val="000812B4"/>
    <w:rsid w:val="00083201"/>
    <w:rsid w:val="0008403B"/>
    <w:rsid w:val="000842E3"/>
    <w:rsid w:val="0008533A"/>
    <w:rsid w:val="00085A9F"/>
    <w:rsid w:val="00085BBC"/>
    <w:rsid w:val="00086FCF"/>
    <w:rsid w:val="00090BAD"/>
    <w:rsid w:val="0009189E"/>
    <w:rsid w:val="000918BE"/>
    <w:rsid w:val="00091CF4"/>
    <w:rsid w:val="000920D1"/>
    <w:rsid w:val="00095551"/>
    <w:rsid w:val="000A0704"/>
    <w:rsid w:val="000A16C0"/>
    <w:rsid w:val="000A2041"/>
    <w:rsid w:val="000A4470"/>
    <w:rsid w:val="000A47E1"/>
    <w:rsid w:val="000A4DED"/>
    <w:rsid w:val="000B0962"/>
    <w:rsid w:val="000B451E"/>
    <w:rsid w:val="000B46B2"/>
    <w:rsid w:val="000B5684"/>
    <w:rsid w:val="000C1224"/>
    <w:rsid w:val="000C238B"/>
    <w:rsid w:val="000C441E"/>
    <w:rsid w:val="000C60E3"/>
    <w:rsid w:val="000C61B1"/>
    <w:rsid w:val="000C7AC4"/>
    <w:rsid w:val="000D0593"/>
    <w:rsid w:val="000D4493"/>
    <w:rsid w:val="000E11E8"/>
    <w:rsid w:val="000E1A8C"/>
    <w:rsid w:val="000E2EA6"/>
    <w:rsid w:val="000E55BF"/>
    <w:rsid w:val="000E66F3"/>
    <w:rsid w:val="000E6708"/>
    <w:rsid w:val="000E7AA7"/>
    <w:rsid w:val="000E7DFC"/>
    <w:rsid w:val="000F016B"/>
    <w:rsid w:val="000F0A25"/>
    <w:rsid w:val="000F10CE"/>
    <w:rsid w:val="000F19E4"/>
    <w:rsid w:val="000F2873"/>
    <w:rsid w:val="000F2D62"/>
    <w:rsid w:val="000F3402"/>
    <w:rsid w:val="000F3537"/>
    <w:rsid w:val="000F3724"/>
    <w:rsid w:val="000F38D0"/>
    <w:rsid w:val="000F7047"/>
    <w:rsid w:val="000F7330"/>
    <w:rsid w:val="000F77FA"/>
    <w:rsid w:val="000F7F70"/>
    <w:rsid w:val="00100501"/>
    <w:rsid w:val="00100D28"/>
    <w:rsid w:val="00101739"/>
    <w:rsid w:val="00101B58"/>
    <w:rsid w:val="0010260D"/>
    <w:rsid w:val="00103005"/>
    <w:rsid w:val="00103719"/>
    <w:rsid w:val="00104075"/>
    <w:rsid w:val="001045E6"/>
    <w:rsid w:val="00104D66"/>
    <w:rsid w:val="0010577F"/>
    <w:rsid w:val="00105CB5"/>
    <w:rsid w:val="00105EB5"/>
    <w:rsid w:val="0010646D"/>
    <w:rsid w:val="0010766D"/>
    <w:rsid w:val="001111A5"/>
    <w:rsid w:val="00111B6A"/>
    <w:rsid w:val="0011386E"/>
    <w:rsid w:val="001140D2"/>
    <w:rsid w:val="00115477"/>
    <w:rsid w:val="00116365"/>
    <w:rsid w:val="001171FF"/>
    <w:rsid w:val="00120BB1"/>
    <w:rsid w:val="0012327A"/>
    <w:rsid w:val="001245D9"/>
    <w:rsid w:val="001256C9"/>
    <w:rsid w:val="00125B6A"/>
    <w:rsid w:val="00126C51"/>
    <w:rsid w:val="00130119"/>
    <w:rsid w:val="00130CA1"/>
    <w:rsid w:val="00132923"/>
    <w:rsid w:val="001338C6"/>
    <w:rsid w:val="001347BF"/>
    <w:rsid w:val="00141A6A"/>
    <w:rsid w:val="00141E8F"/>
    <w:rsid w:val="00142A0B"/>
    <w:rsid w:val="00142B06"/>
    <w:rsid w:val="0014311A"/>
    <w:rsid w:val="001456ED"/>
    <w:rsid w:val="00145CB0"/>
    <w:rsid w:val="00146805"/>
    <w:rsid w:val="0014691A"/>
    <w:rsid w:val="00154909"/>
    <w:rsid w:val="00154DD5"/>
    <w:rsid w:val="00155487"/>
    <w:rsid w:val="001560D0"/>
    <w:rsid w:val="00157689"/>
    <w:rsid w:val="0015776F"/>
    <w:rsid w:val="001607DD"/>
    <w:rsid w:val="00160D60"/>
    <w:rsid w:val="001618EC"/>
    <w:rsid w:val="00162368"/>
    <w:rsid w:val="00165B0B"/>
    <w:rsid w:val="00165FA6"/>
    <w:rsid w:val="00166538"/>
    <w:rsid w:val="001665F8"/>
    <w:rsid w:val="001667D8"/>
    <w:rsid w:val="00172ACE"/>
    <w:rsid w:val="00173831"/>
    <w:rsid w:val="0017460C"/>
    <w:rsid w:val="00174916"/>
    <w:rsid w:val="00174C55"/>
    <w:rsid w:val="00174CC8"/>
    <w:rsid w:val="00175F48"/>
    <w:rsid w:val="00180FFB"/>
    <w:rsid w:val="0018126D"/>
    <w:rsid w:val="001855AE"/>
    <w:rsid w:val="00186B48"/>
    <w:rsid w:val="00187C85"/>
    <w:rsid w:val="001917A4"/>
    <w:rsid w:val="00191832"/>
    <w:rsid w:val="00191DCF"/>
    <w:rsid w:val="0019413C"/>
    <w:rsid w:val="001960F7"/>
    <w:rsid w:val="0019731E"/>
    <w:rsid w:val="001973B3"/>
    <w:rsid w:val="001A1547"/>
    <w:rsid w:val="001A3A8B"/>
    <w:rsid w:val="001A491E"/>
    <w:rsid w:val="001A6E21"/>
    <w:rsid w:val="001A6E6D"/>
    <w:rsid w:val="001B030E"/>
    <w:rsid w:val="001B25C8"/>
    <w:rsid w:val="001B40CE"/>
    <w:rsid w:val="001B50F1"/>
    <w:rsid w:val="001B741E"/>
    <w:rsid w:val="001B7522"/>
    <w:rsid w:val="001B79B1"/>
    <w:rsid w:val="001C3E78"/>
    <w:rsid w:val="001C4A4A"/>
    <w:rsid w:val="001C607F"/>
    <w:rsid w:val="001D3CC9"/>
    <w:rsid w:val="001D3D04"/>
    <w:rsid w:val="001D4815"/>
    <w:rsid w:val="001D5A5B"/>
    <w:rsid w:val="001D5AB8"/>
    <w:rsid w:val="001D7046"/>
    <w:rsid w:val="001E1847"/>
    <w:rsid w:val="001E2396"/>
    <w:rsid w:val="001E4705"/>
    <w:rsid w:val="001E4B3D"/>
    <w:rsid w:val="001E50A0"/>
    <w:rsid w:val="001E53F4"/>
    <w:rsid w:val="001E60D6"/>
    <w:rsid w:val="001E64CD"/>
    <w:rsid w:val="001E7F0C"/>
    <w:rsid w:val="001F034C"/>
    <w:rsid w:val="001F10FA"/>
    <w:rsid w:val="001F2843"/>
    <w:rsid w:val="001F44B2"/>
    <w:rsid w:val="001F4540"/>
    <w:rsid w:val="001F7692"/>
    <w:rsid w:val="002009FE"/>
    <w:rsid w:val="00200AE2"/>
    <w:rsid w:val="00200EB0"/>
    <w:rsid w:val="0020279F"/>
    <w:rsid w:val="00202DF3"/>
    <w:rsid w:val="00204A6F"/>
    <w:rsid w:val="00205072"/>
    <w:rsid w:val="002077C2"/>
    <w:rsid w:val="002110CF"/>
    <w:rsid w:val="0021225F"/>
    <w:rsid w:val="00212F25"/>
    <w:rsid w:val="00214038"/>
    <w:rsid w:val="00215760"/>
    <w:rsid w:val="00215EB7"/>
    <w:rsid w:val="0021677F"/>
    <w:rsid w:val="0021682E"/>
    <w:rsid w:val="00220668"/>
    <w:rsid w:val="00220805"/>
    <w:rsid w:val="00221152"/>
    <w:rsid w:val="0022388F"/>
    <w:rsid w:val="00225538"/>
    <w:rsid w:val="002276FF"/>
    <w:rsid w:val="00230B4A"/>
    <w:rsid w:val="00231BD7"/>
    <w:rsid w:val="00232B2C"/>
    <w:rsid w:val="002333F8"/>
    <w:rsid w:val="00237352"/>
    <w:rsid w:val="00237498"/>
    <w:rsid w:val="00240B45"/>
    <w:rsid w:val="00240DFC"/>
    <w:rsid w:val="0024146B"/>
    <w:rsid w:val="002417BC"/>
    <w:rsid w:val="002426E4"/>
    <w:rsid w:val="00243651"/>
    <w:rsid w:val="00243C01"/>
    <w:rsid w:val="002440FE"/>
    <w:rsid w:val="002460D6"/>
    <w:rsid w:val="002479F4"/>
    <w:rsid w:val="00247F90"/>
    <w:rsid w:val="00251139"/>
    <w:rsid w:val="00251703"/>
    <w:rsid w:val="002547F4"/>
    <w:rsid w:val="00254E79"/>
    <w:rsid w:val="00256906"/>
    <w:rsid w:val="0025769A"/>
    <w:rsid w:val="00261ADF"/>
    <w:rsid w:val="002629C6"/>
    <w:rsid w:val="002633E5"/>
    <w:rsid w:val="00264249"/>
    <w:rsid w:val="00265653"/>
    <w:rsid w:val="002664B9"/>
    <w:rsid w:val="00266BDB"/>
    <w:rsid w:val="00267852"/>
    <w:rsid w:val="00267ED6"/>
    <w:rsid w:val="00272432"/>
    <w:rsid w:val="0027296C"/>
    <w:rsid w:val="0027329A"/>
    <w:rsid w:val="00273507"/>
    <w:rsid w:val="00273860"/>
    <w:rsid w:val="00273D82"/>
    <w:rsid w:val="00274675"/>
    <w:rsid w:val="002769C3"/>
    <w:rsid w:val="002806F5"/>
    <w:rsid w:val="00280B92"/>
    <w:rsid w:val="00280E0C"/>
    <w:rsid w:val="00281FE9"/>
    <w:rsid w:val="0028231C"/>
    <w:rsid w:val="00284060"/>
    <w:rsid w:val="002863FE"/>
    <w:rsid w:val="00290797"/>
    <w:rsid w:val="00291319"/>
    <w:rsid w:val="002916DC"/>
    <w:rsid w:val="002923AC"/>
    <w:rsid w:val="002942D3"/>
    <w:rsid w:val="00295D76"/>
    <w:rsid w:val="0029729D"/>
    <w:rsid w:val="002A0DAA"/>
    <w:rsid w:val="002A0FFB"/>
    <w:rsid w:val="002A1DC6"/>
    <w:rsid w:val="002A265A"/>
    <w:rsid w:val="002A3090"/>
    <w:rsid w:val="002A7DAF"/>
    <w:rsid w:val="002B090F"/>
    <w:rsid w:val="002B2AAA"/>
    <w:rsid w:val="002B2F1B"/>
    <w:rsid w:val="002B32AE"/>
    <w:rsid w:val="002B420D"/>
    <w:rsid w:val="002B4377"/>
    <w:rsid w:val="002B4580"/>
    <w:rsid w:val="002B5DB2"/>
    <w:rsid w:val="002B718E"/>
    <w:rsid w:val="002C0F63"/>
    <w:rsid w:val="002C1DC1"/>
    <w:rsid w:val="002C25B8"/>
    <w:rsid w:val="002C2EA5"/>
    <w:rsid w:val="002C3653"/>
    <w:rsid w:val="002C3DB8"/>
    <w:rsid w:val="002C639F"/>
    <w:rsid w:val="002C63E2"/>
    <w:rsid w:val="002C65C2"/>
    <w:rsid w:val="002D04C8"/>
    <w:rsid w:val="002D24D7"/>
    <w:rsid w:val="002D2E5F"/>
    <w:rsid w:val="002D56C6"/>
    <w:rsid w:val="002D622E"/>
    <w:rsid w:val="002D6E5E"/>
    <w:rsid w:val="002D7B37"/>
    <w:rsid w:val="002E2C97"/>
    <w:rsid w:val="002E2CFF"/>
    <w:rsid w:val="002E4B36"/>
    <w:rsid w:val="002E4B7F"/>
    <w:rsid w:val="002E585A"/>
    <w:rsid w:val="002F212E"/>
    <w:rsid w:val="002F4648"/>
    <w:rsid w:val="002F72DC"/>
    <w:rsid w:val="00300AD4"/>
    <w:rsid w:val="00303CE7"/>
    <w:rsid w:val="00310D64"/>
    <w:rsid w:val="003119FA"/>
    <w:rsid w:val="00312121"/>
    <w:rsid w:val="00315077"/>
    <w:rsid w:val="00315648"/>
    <w:rsid w:val="0031574C"/>
    <w:rsid w:val="0031783F"/>
    <w:rsid w:val="0032039E"/>
    <w:rsid w:val="003204E5"/>
    <w:rsid w:val="003213A9"/>
    <w:rsid w:val="0032240E"/>
    <w:rsid w:val="003229FF"/>
    <w:rsid w:val="003241EF"/>
    <w:rsid w:val="003246E6"/>
    <w:rsid w:val="003263E0"/>
    <w:rsid w:val="00327EF5"/>
    <w:rsid w:val="00330EE4"/>
    <w:rsid w:val="003317DF"/>
    <w:rsid w:val="003333EA"/>
    <w:rsid w:val="00334468"/>
    <w:rsid w:val="0033509C"/>
    <w:rsid w:val="0033533C"/>
    <w:rsid w:val="00336578"/>
    <w:rsid w:val="003365B1"/>
    <w:rsid w:val="00341D3D"/>
    <w:rsid w:val="00342291"/>
    <w:rsid w:val="00342862"/>
    <w:rsid w:val="00344DA8"/>
    <w:rsid w:val="003500A0"/>
    <w:rsid w:val="00350BBB"/>
    <w:rsid w:val="003514DD"/>
    <w:rsid w:val="00352FAD"/>
    <w:rsid w:val="00354109"/>
    <w:rsid w:val="003543A2"/>
    <w:rsid w:val="00354467"/>
    <w:rsid w:val="00355F3E"/>
    <w:rsid w:val="00355F40"/>
    <w:rsid w:val="00356498"/>
    <w:rsid w:val="00356FCF"/>
    <w:rsid w:val="0035719D"/>
    <w:rsid w:val="00357F12"/>
    <w:rsid w:val="003611E9"/>
    <w:rsid w:val="00361771"/>
    <w:rsid w:val="00363DDD"/>
    <w:rsid w:val="00364A60"/>
    <w:rsid w:val="00370798"/>
    <w:rsid w:val="0037137C"/>
    <w:rsid w:val="003738DB"/>
    <w:rsid w:val="003749FB"/>
    <w:rsid w:val="00377655"/>
    <w:rsid w:val="00380731"/>
    <w:rsid w:val="00380E3F"/>
    <w:rsid w:val="00383AB3"/>
    <w:rsid w:val="0038530C"/>
    <w:rsid w:val="00385E3B"/>
    <w:rsid w:val="00385F1B"/>
    <w:rsid w:val="003874E4"/>
    <w:rsid w:val="00390F6C"/>
    <w:rsid w:val="0039587B"/>
    <w:rsid w:val="00395AFE"/>
    <w:rsid w:val="00395B66"/>
    <w:rsid w:val="00395C86"/>
    <w:rsid w:val="00396134"/>
    <w:rsid w:val="00396E33"/>
    <w:rsid w:val="003A03D0"/>
    <w:rsid w:val="003A179E"/>
    <w:rsid w:val="003A3A48"/>
    <w:rsid w:val="003A3D82"/>
    <w:rsid w:val="003A4156"/>
    <w:rsid w:val="003A6445"/>
    <w:rsid w:val="003A6882"/>
    <w:rsid w:val="003A6F73"/>
    <w:rsid w:val="003B0CE5"/>
    <w:rsid w:val="003B222A"/>
    <w:rsid w:val="003B38E1"/>
    <w:rsid w:val="003B40F9"/>
    <w:rsid w:val="003B42BA"/>
    <w:rsid w:val="003B47BA"/>
    <w:rsid w:val="003B4E43"/>
    <w:rsid w:val="003B68B1"/>
    <w:rsid w:val="003B784B"/>
    <w:rsid w:val="003C0291"/>
    <w:rsid w:val="003C2473"/>
    <w:rsid w:val="003C2DC9"/>
    <w:rsid w:val="003C3A6A"/>
    <w:rsid w:val="003C65A9"/>
    <w:rsid w:val="003C69C8"/>
    <w:rsid w:val="003C6C7A"/>
    <w:rsid w:val="003C6F99"/>
    <w:rsid w:val="003C7BE7"/>
    <w:rsid w:val="003D0E81"/>
    <w:rsid w:val="003D0F0F"/>
    <w:rsid w:val="003D1302"/>
    <w:rsid w:val="003D2B1E"/>
    <w:rsid w:val="003D3D52"/>
    <w:rsid w:val="003D5DDD"/>
    <w:rsid w:val="003D61F2"/>
    <w:rsid w:val="003D64A8"/>
    <w:rsid w:val="003D6516"/>
    <w:rsid w:val="003E335B"/>
    <w:rsid w:val="003E4CB5"/>
    <w:rsid w:val="003E54FC"/>
    <w:rsid w:val="003E7950"/>
    <w:rsid w:val="003F06C2"/>
    <w:rsid w:val="003F16AC"/>
    <w:rsid w:val="003F18AD"/>
    <w:rsid w:val="003F19D8"/>
    <w:rsid w:val="003F1E45"/>
    <w:rsid w:val="003F3803"/>
    <w:rsid w:val="003F48C4"/>
    <w:rsid w:val="003F5C70"/>
    <w:rsid w:val="003F5EE9"/>
    <w:rsid w:val="003F5F09"/>
    <w:rsid w:val="003F6612"/>
    <w:rsid w:val="003F6D77"/>
    <w:rsid w:val="00402D93"/>
    <w:rsid w:val="00403DFE"/>
    <w:rsid w:val="00405229"/>
    <w:rsid w:val="004060BB"/>
    <w:rsid w:val="004070F3"/>
    <w:rsid w:val="00407372"/>
    <w:rsid w:val="00407770"/>
    <w:rsid w:val="0040799F"/>
    <w:rsid w:val="00411326"/>
    <w:rsid w:val="004118E0"/>
    <w:rsid w:val="0041288B"/>
    <w:rsid w:val="004131CA"/>
    <w:rsid w:val="00413ECE"/>
    <w:rsid w:val="00414CFA"/>
    <w:rsid w:val="0041583A"/>
    <w:rsid w:val="00415F46"/>
    <w:rsid w:val="00416ABC"/>
    <w:rsid w:val="0042003E"/>
    <w:rsid w:val="00420D11"/>
    <w:rsid w:val="004210FD"/>
    <w:rsid w:val="0042163C"/>
    <w:rsid w:val="00422AD4"/>
    <w:rsid w:val="00424C24"/>
    <w:rsid w:val="00424E5B"/>
    <w:rsid w:val="00425C75"/>
    <w:rsid w:val="00426497"/>
    <w:rsid w:val="004276D9"/>
    <w:rsid w:val="004277EE"/>
    <w:rsid w:val="00427BD1"/>
    <w:rsid w:val="00431643"/>
    <w:rsid w:val="00433235"/>
    <w:rsid w:val="00434573"/>
    <w:rsid w:val="00435023"/>
    <w:rsid w:val="0043692B"/>
    <w:rsid w:val="004379B0"/>
    <w:rsid w:val="00443ED3"/>
    <w:rsid w:val="004443FF"/>
    <w:rsid w:val="00444F98"/>
    <w:rsid w:val="0045031B"/>
    <w:rsid w:val="00450363"/>
    <w:rsid w:val="00450FFB"/>
    <w:rsid w:val="00454336"/>
    <w:rsid w:val="004545DA"/>
    <w:rsid w:val="00454CAC"/>
    <w:rsid w:val="00457765"/>
    <w:rsid w:val="00457FE0"/>
    <w:rsid w:val="00460216"/>
    <w:rsid w:val="0046063B"/>
    <w:rsid w:val="004608D6"/>
    <w:rsid w:val="00460F93"/>
    <w:rsid w:val="00462190"/>
    <w:rsid w:val="00462CB5"/>
    <w:rsid w:val="00470981"/>
    <w:rsid w:val="00471EBB"/>
    <w:rsid w:val="004722A1"/>
    <w:rsid w:val="00472370"/>
    <w:rsid w:val="004724C8"/>
    <w:rsid w:val="0047323D"/>
    <w:rsid w:val="00474965"/>
    <w:rsid w:val="00476CE4"/>
    <w:rsid w:val="004801CD"/>
    <w:rsid w:val="00481FD2"/>
    <w:rsid w:val="00485A5B"/>
    <w:rsid w:val="00486A37"/>
    <w:rsid w:val="004870E9"/>
    <w:rsid w:val="004876A0"/>
    <w:rsid w:val="00487C7A"/>
    <w:rsid w:val="00491052"/>
    <w:rsid w:val="00491155"/>
    <w:rsid w:val="004911EF"/>
    <w:rsid w:val="0049603A"/>
    <w:rsid w:val="00497214"/>
    <w:rsid w:val="004A0772"/>
    <w:rsid w:val="004A1EDC"/>
    <w:rsid w:val="004A242A"/>
    <w:rsid w:val="004A4627"/>
    <w:rsid w:val="004A5150"/>
    <w:rsid w:val="004A5EDE"/>
    <w:rsid w:val="004A635F"/>
    <w:rsid w:val="004A747A"/>
    <w:rsid w:val="004B04B8"/>
    <w:rsid w:val="004B097E"/>
    <w:rsid w:val="004B4D7A"/>
    <w:rsid w:val="004B6826"/>
    <w:rsid w:val="004C03CA"/>
    <w:rsid w:val="004C0545"/>
    <w:rsid w:val="004C0801"/>
    <w:rsid w:val="004C0D40"/>
    <w:rsid w:val="004C1482"/>
    <w:rsid w:val="004C1615"/>
    <w:rsid w:val="004C1FAC"/>
    <w:rsid w:val="004C24AA"/>
    <w:rsid w:val="004C26EC"/>
    <w:rsid w:val="004C515E"/>
    <w:rsid w:val="004D0FD0"/>
    <w:rsid w:val="004D3C12"/>
    <w:rsid w:val="004D6C47"/>
    <w:rsid w:val="004D708F"/>
    <w:rsid w:val="004D78C2"/>
    <w:rsid w:val="004E04B7"/>
    <w:rsid w:val="004E093E"/>
    <w:rsid w:val="004E0FF6"/>
    <w:rsid w:val="004E1172"/>
    <w:rsid w:val="004E33FD"/>
    <w:rsid w:val="004E3CBB"/>
    <w:rsid w:val="004E3DED"/>
    <w:rsid w:val="004E5992"/>
    <w:rsid w:val="004E60DE"/>
    <w:rsid w:val="004E6400"/>
    <w:rsid w:val="004E68CE"/>
    <w:rsid w:val="004E6D1A"/>
    <w:rsid w:val="004F22FD"/>
    <w:rsid w:val="004F28D5"/>
    <w:rsid w:val="004F2DB9"/>
    <w:rsid w:val="004F30EF"/>
    <w:rsid w:val="004F39D1"/>
    <w:rsid w:val="004F4722"/>
    <w:rsid w:val="004F4B4B"/>
    <w:rsid w:val="004F66DC"/>
    <w:rsid w:val="00500303"/>
    <w:rsid w:val="00500C4F"/>
    <w:rsid w:val="00501286"/>
    <w:rsid w:val="0050159F"/>
    <w:rsid w:val="00503663"/>
    <w:rsid w:val="005051D3"/>
    <w:rsid w:val="00505548"/>
    <w:rsid w:val="0050608A"/>
    <w:rsid w:val="00507C87"/>
    <w:rsid w:val="005108B4"/>
    <w:rsid w:val="0051090E"/>
    <w:rsid w:val="005144B3"/>
    <w:rsid w:val="005149A9"/>
    <w:rsid w:val="005163DB"/>
    <w:rsid w:val="005166DA"/>
    <w:rsid w:val="00517FA4"/>
    <w:rsid w:val="00520073"/>
    <w:rsid w:val="005235D2"/>
    <w:rsid w:val="00523BAB"/>
    <w:rsid w:val="005250AB"/>
    <w:rsid w:val="00525288"/>
    <w:rsid w:val="00525B95"/>
    <w:rsid w:val="00525C72"/>
    <w:rsid w:val="00526341"/>
    <w:rsid w:val="00526E37"/>
    <w:rsid w:val="005274A5"/>
    <w:rsid w:val="0053049B"/>
    <w:rsid w:val="00530B51"/>
    <w:rsid w:val="00532398"/>
    <w:rsid w:val="00532A12"/>
    <w:rsid w:val="0053447C"/>
    <w:rsid w:val="0053482C"/>
    <w:rsid w:val="00535FD4"/>
    <w:rsid w:val="005365C6"/>
    <w:rsid w:val="00537A0B"/>
    <w:rsid w:val="005408A1"/>
    <w:rsid w:val="00542ECF"/>
    <w:rsid w:val="00543405"/>
    <w:rsid w:val="00543570"/>
    <w:rsid w:val="00543F8B"/>
    <w:rsid w:val="00544B8B"/>
    <w:rsid w:val="005516A5"/>
    <w:rsid w:val="00551CB8"/>
    <w:rsid w:val="0055279D"/>
    <w:rsid w:val="00552D20"/>
    <w:rsid w:val="00554A4B"/>
    <w:rsid w:val="00556A8E"/>
    <w:rsid w:val="00556B1A"/>
    <w:rsid w:val="00560439"/>
    <w:rsid w:val="005608DD"/>
    <w:rsid w:val="00563C79"/>
    <w:rsid w:val="00564468"/>
    <w:rsid w:val="005710D5"/>
    <w:rsid w:val="00571FC1"/>
    <w:rsid w:val="00575497"/>
    <w:rsid w:val="00577AA9"/>
    <w:rsid w:val="00577C71"/>
    <w:rsid w:val="005808C2"/>
    <w:rsid w:val="00581AEA"/>
    <w:rsid w:val="00584FC6"/>
    <w:rsid w:val="005859DA"/>
    <w:rsid w:val="0058701A"/>
    <w:rsid w:val="00587B9D"/>
    <w:rsid w:val="00592D1C"/>
    <w:rsid w:val="005930A3"/>
    <w:rsid w:val="005934CF"/>
    <w:rsid w:val="005949E4"/>
    <w:rsid w:val="00595DEA"/>
    <w:rsid w:val="00596E55"/>
    <w:rsid w:val="00596F60"/>
    <w:rsid w:val="005A0FD3"/>
    <w:rsid w:val="005A1208"/>
    <w:rsid w:val="005A1E4F"/>
    <w:rsid w:val="005A26B0"/>
    <w:rsid w:val="005A4321"/>
    <w:rsid w:val="005A437B"/>
    <w:rsid w:val="005A5388"/>
    <w:rsid w:val="005B02B4"/>
    <w:rsid w:val="005B0944"/>
    <w:rsid w:val="005B0B60"/>
    <w:rsid w:val="005B3673"/>
    <w:rsid w:val="005B46CE"/>
    <w:rsid w:val="005B4773"/>
    <w:rsid w:val="005B47AC"/>
    <w:rsid w:val="005B4AE8"/>
    <w:rsid w:val="005B4CC4"/>
    <w:rsid w:val="005B641E"/>
    <w:rsid w:val="005B67A4"/>
    <w:rsid w:val="005B68E3"/>
    <w:rsid w:val="005B6B60"/>
    <w:rsid w:val="005C006E"/>
    <w:rsid w:val="005C023A"/>
    <w:rsid w:val="005C123B"/>
    <w:rsid w:val="005C16B0"/>
    <w:rsid w:val="005C3905"/>
    <w:rsid w:val="005C4F8E"/>
    <w:rsid w:val="005C508D"/>
    <w:rsid w:val="005C6315"/>
    <w:rsid w:val="005C7565"/>
    <w:rsid w:val="005C77FE"/>
    <w:rsid w:val="005C7A37"/>
    <w:rsid w:val="005D1C52"/>
    <w:rsid w:val="005D2A43"/>
    <w:rsid w:val="005D39CE"/>
    <w:rsid w:val="005D3B85"/>
    <w:rsid w:val="005D3EB2"/>
    <w:rsid w:val="005D4BB2"/>
    <w:rsid w:val="005D5DBA"/>
    <w:rsid w:val="005D6624"/>
    <w:rsid w:val="005D70B3"/>
    <w:rsid w:val="005D7378"/>
    <w:rsid w:val="005D7D20"/>
    <w:rsid w:val="005E089E"/>
    <w:rsid w:val="005E1084"/>
    <w:rsid w:val="005E5BA2"/>
    <w:rsid w:val="005E7297"/>
    <w:rsid w:val="005E7EBE"/>
    <w:rsid w:val="005F1D3B"/>
    <w:rsid w:val="005F33CA"/>
    <w:rsid w:val="005F36C2"/>
    <w:rsid w:val="005F482F"/>
    <w:rsid w:val="005F5400"/>
    <w:rsid w:val="005F5C02"/>
    <w:rsid w:val="005F5E6C"/>
    <w:rsid w:val="00600FF7"/>
    <w:rsid w:val="00603E72"/>
    <w:rsid w:val="00606959"/>
    <w:rsid w:val="00610D0C"/>
    <w:rsid w:val="00611DFE"/>
    <w:rsid w:val="00613A6E"/>
    <w:rsid w:val="00614356"/>
    <w:rsid w:val="00614E26"/>
    <w:rsid w:val="006150ED"/>
    <w:rsid w:val="0061526A"/>
    <w:rsid w:val="006162B2"/>
    <w:rsid w:val="006172A2"/>
    <w:rsid w:val="0062095D"/>
    <w:rsid w:val="006213F7"/>
    <w:rsid w:val="00624683"/>
    <w:rsid w:val="00625076"/>
    <w:rsid w:val="0062619D"/>
    <w:rsid w:val="0062638B"/>
    <w:rsid w:val="00627FBF"/>
    <w:rsid w:val="00631A04"/>
    <w:rsid w:val="00631C12"/>
    <w:rsid w:val="006344ED"/>
    <w:rsid w:val="00635106"/>
    <w:rsid w:val="006359B8"/>
    <w:rsid w:val="00636000"/>
    <w:rsid w:val="00636396"/>
    <w:rsid w:val="00636665"/>
    <w:rsid w:val="00636A99"/>
    <w:rsid w:val="006373B0"/>
    <w:rsid w:val="00640025"/>
    <w:rsid w:val="00640162"/>
    <w:rsid w:val="0064043A"/>
    <w:rsid w:val="00641FBC"/>
    <w:rsid w:val="00643843"/>
    <w:rsid w:val="00645CC7"/>
    <w:rsid w:val="006466E9"/>
    <w:rsid w:val="00646DB4"/>
    <w:rsid w:val="006510C7"/>
    <w:rsid w:val="0065231F"/>
    <w:rsid w:val="006530FB"/>
    <w:rsid w:val="00654DB6"/>
    <w:rsid w:val="00657D34"/>
    <w:rsid w:val="00660036"/>
    <w:rsid w:val="00660360"/>
    <w:rsid w:val="0066110A"/>
    <w:rsid w:val="006653B5"/>
    <w:rsid w:val="006712C6"/>
    <w:rsid w:val="00671351"/>
    <w:rsid w:val="0067766F"/>
    <w:rsid w:val="00677F18"/>
    <w:rsid w:val="00682DF9"/>
    <w:rsid w:val="00683206"/>
    <w:rsid w:val="0068417A"/>
    <w:rsid w:val="006849D3"/>
    <w:rsid w:val="0069007A"/>
    <w:rsid w:val="00690133"/>
    <w:rsid w:val="006935DD"/>
    <w:rsid w:val="00694800"/>
    <w:rsid w:val="0069492D"/>
    <w:rsid w:val="00695C3B"/>
    <w:rsid w:val="006973A0"/>
    <w:rsid w:val="00697ADB"/>
    <w:rsid w:val="006A465F"/>
    <w:rsid w:val="006A4C9A"/>
    <w:rsid w:val="006A5840"/>
    <w:rsid w:val="006A5D51"/>
    <w:rsid w:val="006A6DB7"/>
    <w:rsid w:val="006A7574"/>
    <w:rsid w:val="006A792A"/>
    <w:rsid w:val="006B0423"/>
    <w:rsid w:val="006B0F38"/>
    <w:rsid w:val="006B4249"/>
    <w:rsid w:val="006B453D"/>
    <w:rsid w:val="006B4D67"/>
    <w:rsid w:val="006B5D91"/>
    <w:rsid w:val="006C0BE2"/>
    <w:rsid w:val="006C29F1"/>
    <w:rsid w:val="006C2F66"/>
    <w:rsid w:val="006C32FD"/>
    <w:rsid w:val="006C3B1B"/>
    <w:rsid w:val="006C4D5B"/>
    <w:rsid w:val="006C5C38"/>
    <w:rsid w:val="006C66B2"/>
    <w:rsid w:val="006C6C5F"/>
    <w:rsid w:val="006C74F8"/>
    <w:rsid w:val="006D0AAA"/>
    <w:rsid w:val="006D18C8"/>
    <w:rsid w:val="006D227D"/>
    <w:rsid w:val="006D38C1"/>
    <w:rsid w:val="006D3D48"/>
    <w:rsid w:val="006D7F8E"/>
    <w:rsid w:val="006E0596"/>
    <w:rsid w:val="006E0734"/>
    <w:rsid w:val="006E0E7F"/>
    <w:rsid w:val="006E2493"/>
    <w:rsid w:val="006E2692"/>
    <w:rsid w:val="006E4ADF"/>
    <w:rsid w:val="006E57A5"/>
    <w:rsid w:val="006E6892"/>
    <w:rsid w:val="006F1134"/>
    <w:rsid w:val="006F193B"/>
    <w:rsid w:val="006F4919"/>
    <w:rsid w:val="00700A99"/>
    <w:rsid w:val="00702A72"/>
    <w:rsid w:val="00703A55"/>
    <w:rsid w:val="00703BE3"/>
    <w:rsid w:val="007051D1"/>
    <w:rsid w:val="0070597A"/>
    <w:rsid w:val="00706AF1"/>
    <w:rsid w:val="00712F40"/>
    <w:rsid w:val="007146E4"/>
    <w:rsid w:val="00714D0D"/>
    <w:rsid w:val="00714E94"/>
    <w:rsid w:val="00714EAA"/>
    <w:rsid w:val="00715665"/>
    <w:rsid w:val="00716B17"/>
    <w:rsid w:val="00720EBA"/>
    <w:rsid w:val="00722052"/>
    <w:rsid w:val="0072239C"/>
    <w:rsid w:val="007223C5"/>
    <w:rsid w:val="00722C8A"/>
    <w:rsid w:val="00723B00"/>
    <w:rsid w:val="007243D2"/>
    <w:rsid w:val="00725377"/>
    <w:rsid w:val="00726970"/>
    <w:rsid w:val="00727C9C"/>
    <w:rsid w:val="00730C32"/>
    <w:rsid w:val="007325B7"/>
    <w:rsid w:val="00733FA5"/>
    <w:rsid w:val="0073475A"/>
    <w:rsid w:val="00735B25"/>
    <w:rsid w:val="00741444"/>
    <w:rsid w:val="00742278"/>
    <w:rsid w:val="00747CC5"/>
    <w:rsid w:val="007507C3"/>
    <w:rsid w:val="00750F5C"/>
    <w:rsid w:val="00751817"/>
    <w:rsid w:val="00752023"/>
    <w:rsid w:val="00752163"/>
    <w:rsid w:val="00752C13"/>
    <w:rsid w:val="00753461"/>
    <w:rsid w:val="007556F4"/>
    <w:rsid w:val="007574A2"/>
    <w:rsid w:val="007627CE"/>
    <w:rsid w:val="007629FB"/>
    <w:rsid w:val="00764022"/>
    <w:rsid w:val="007640C9"/>
    <w:rsid w:val="00764120"/>
    <w:rsid w:val="00764135"/>
    <w:rsid w:val="00765B94"/>
    <w:rsid w:val="0076721C"/>
    <w:rsid w:val="0076761F"/>
    <w:rsid w:val="00770E4C"/>
    <w:rsid w:val="00770EE1"/>
    <w:rsid w:val="0077127E"/>
    <w:rsid w:val="00771C86"/>
    <w:rsid w:val="00773105"/>
    <w:rsid w:val="00773678"/>
    <w:rsid w:val="00773B36"/>
    <w:rsid w:val="00773E9D"/>
    <w:rsid w:val="00774573"/>
    <w:rsid w:val="007745C5"/>
    <w:rsid w:val="0077526B"/>
    <w:rsid w:val="00777DDD"/>
    <w:rsid w:val="00780AF4"/>
    <w:rsid w:val="0078145C"/>
    <w:rsid w:val="00781EF1"/>
    <w:rsid w:val="0078226A"/>
    <w:rsid w:val="00785BB8"/>
    <w:rsid w:val="00786D77"/>
    <w:rsid w:val="007879D3"/>
    <w:rsid w:val="00790BAB"/>
    <w:rsid w:val="00794559"/>
    <w:rsid w:val="007945D5"/>
    <w:rsid w:val="0079492E"/>
    <w:rsid w:val="00794DD7"/>
    <w:rsid w:val="0079546B"/>
    <w:rsid w:val="00795579"/>
    <w:rsid w:val="00795AD8"/>
    <w:rsid w:val="00795B7D"/>
    <w:rsid w:val="00797741"/>
    <w:rsid w:val="007A01F6"/>
    <w:rsid w:val="007A09E3"/>
    <w:rsid w:val="007A102D"/>
    <w:rsid w:val="007A16C5"/>
    <w:rsid w:val="007A2946"/>
    <w:rsid w:val="007A2BBE"/>
    <w:rsid w:val="007A344A"/>
    <w:rsid w:val="007A3772"/>
    <w:rsid w:val="007A3B68"/>
    <w:rsid w:val="007A46CB"/>
    <w:rsid w:val="007A46E5"/>
    <w:rsid w:val="007A517D"/>
    <w:rsid w:val="007A6DB0"/>
    <w:rsid w:val="007A7312"/>
    <w:rsid w:val="007A7A90"/>
    <w:rsid w:val="007B167C"/>
    <w:rsid w:val="007B2FED"/>
    <w:rsid w:val="007B467B"/>
    <w:rsid w:val="007B4A4A"/>
    <w:rsid w:val="007B74E6"/>
    <w:rsid w:val="007C06BB"/>
    <w:rsid w:val="007C51E2"/>
    <w:rsid w:val="007C6887"/>
    <w:rsid w:val="007C6C9D"/>
    <w:rsid w:val="007C6DD9"/>
    <w:rsid w:val="007D0196"/>
    <w:rsid w:val="007D4133"/>
    <w:rsid w:val="007D4506"/>
    <w:rsid w:val="007D4FF3"/>
    <w:rsid w:val="007D5498"/>
    <w:rsid w:val="007D554D"/>
    <w:rsid w:val="007D6196"/>
    <w:rsid w:val="007D63B9"/>
    <w:rsid w:val="007E19F7"/>
    <w:rsid w:val="007E3842"/>
    <w:rsid w:val="007E4B0D"/>
    <w:rsid w:val="007E4B45"/>
    <w:rsid w:val="007E5221"/>
    <w:rsid w:val="007E612A"/>
    <w:rsid w:val="007F12AC"/>
    <w:rsid w:val="007F1AD9"/>
    <w:rsid w:val="007F43FB"/>
    <w:rsid w:val="007F4464"/>
    <w:rsid w:val="007F4F2F"/>
    <w:rsid w:val="007F5054"/>
    <w:rsid w:val="007F6520"/>
    <w:rsid w:val="007F703A"/>
    <w:rsid w:val="007F7D89"/>
    <w:rsid w:val="008000C1"/>
    <w:rsid w:val="00802205"/>
    <w:rsid w:val="00804608"/>
    <w:rsid w:val="008051C4"/>
    <w:rsid w:val="00805271"/>
    <w:rsid w:val="00805D71"/>
    <w:rsid w:val="00805F65"/>
    <w:rsid w:val="0081160D"/>
    <w:rsid w:val="008119CD"/>
    <w:rsid w:val="00811FC5"/>
    <w:rsid w:val="00812AB2"/>
    <w:rsid w:val="00815BEC"/>
    <w:rsid w:val="00816CA9"/>
    <w:rsid w:val="00817D1C"/>
    <w:rsid w:val="008215CA"/>
    <w:rsid w:val="00821619"/>
    <w:rsid w:val="00821B1A"/>
    <w:rsid w:val="0082474C"/>
    <w:rsid w:val="008251CB"/>
    <w:rsid w:val="00827651"/>
    <w:rsid w:val="00827C1C"/>
    <w:rsid w:val="00827D7B"/>
    <w:rsid w:val="00833255"/>
    <w:rsid w:val="00833AE0"/>
    <w:rsid w:val="0083445C"/>
    <w:rsid w:val="00834CBB"/>
    <w:rsid w:val="00835116"/>
    <w:rsid w:val="00835884"/>
    <w:rsid w:val="00835D31"/>
    <w:rsid w:val="00836A1A"/>
    <w:rsid w:val="00837D73"/>
    <w:rsid w:val="008401BA"/>
    <w:rsid w:val="00840511"/>
    <w:rsid w:val="00840694"/>
    <w:rsid w:val="00841361"/>
    <w:rsid w:val="00842340"/>
    <w:rsid w:val="0084451C"/>
    <w:rsid w:val="008458D0"/>
    <w:rsid w:val="00846821"/>
    <w:rsid w:val="00850B4C"/>
    <w:rsid w:val="00853C1C"/>
    <w:rsid w:val="00854BCC"/>
    <w:rsid w:val="00854D22"/>
    <w:rsid w:val="00855742"/>
    <w:rsid w:val="00856B54"/>
    <w:rsid w:val="00856D88"/>
    <w:rsid w:val="008602E3"/>
    <w:rsid w:val="008615E5"/>
    <w:rsid w:val="00861E07"/>
    <w:rsid w:val="00862985"/>
    <w:rsid w:val="008638EC"/>
    <w:rsid w:val="008649B1"/>
    <w:rsid w:val="00864DCB"/>
    <w:rsid w:val="0086732D"/>
    <w:rsid w:val="00870E5D"/>
    <w:rsid w:val="00872769"/>
    <w:rsid w:val="0087447B"/>
    <w:rsid w:val="00874A15"/>
    <w:rsid w:val="00875E76"/>
    <w:rsid w:val="008768C1"/>
    <w:rsid w:val="00876F11"/>
    <w:rsid w:val="00880F4C"/>
    <w:rsid w:val="00881644"/>
    <w:rsid w:val="008821FF"/>
    <w:rsid w:val="00884AEA"/>
    <w:rsid w:val="00885A0D"/>
    <w:rsid w:val="0088659F"/>
    <w:rsid w:val="008870FD"/>
    <w:rsid w:val="00890196"/>
    <w:rsid w:val="00890831"/>
    <w:rsid w:val="00890F0A"/>
    <w:rsid w:val="00891263"/>
    <w:rsid w:val="00891521"/>
    <w:rsid w:val="00891FDE"/>
    <w:rsid w:val="00892ACA"/>
    <w:rsid w:val="0089355E"/>
    <w:rsid w:val="00893687"/>
    <w:rsid w:val="00895079"/>
    <w:rsid w:val="00896DAC"/>
    <w:rsid w:val="00897DE7"/>
    <w:rsid w:val="008A0E7B"/>
    <w:rsid w:val="008A194B"/>
    <w:rsid w:val="008A1F71"/>
    <w:rsid w:val="008A2171"/>
    <w:rsid w:val="008A281C"/>
    <w:rsid w:val="008A2983"/>
    <w:rsid w:val="008A371D"/>
    <w:rsid w:val="008A5EEE"/>
    <w:rsid w:val="008A749E"/>
    <w:rsid w:val="008A7977"/>
    <w:rsid w:val="008A7A89"/>
    <w:rsid w:val="008B020B"/>
    <w:rsid w:val="008B0B39"/>
    <w:rsid w:val="008B1A86"/>
    <w:rsid w:val="008B2DE6"/>
    <w:rsid w:val="008B34B3"/>
    <w:rsid w:val="008B3C40"/>
    <w:rsid w:val="008B43AF"/>
    <w:rsid w:val="008B586C"/>
    <w:rsid w:val="008B594A"/>
    <w:rsid w:val="008C0A4D"/>
    <w:rsid w:val="008C33EC"/>
    <w:rsid w:val="008C3C69"/>
    <w:rsid w:val="008C47FC"/>
    <w:rsid w:val="008C4D4D"/>
    <w:rsid w:val="008C710E"/>
    <w:rsid w:val="008D1B0E"/>
    <w:rsid w:val="008D2006"/>
    <w:rsid w:val="008D575D"/>
    <w:rsid w:val="008D65F6"/>
    <w:rsid w:val="008D6B82"/>
    <w:rsid w:val="008D76F2"/>
    <w:rsid w:val="008E3558"/>
    <w:rsid w:val="008E38D2"/>
    <w:rsid w:val="008E3DA6"/>
    <w:rsid w:val="008E525F"/>
    <w:rsid w:val="008F067C"/>
    <w:rsid w:val="008F0C38"/>
    <w:rsid w:val="008F0C49"/>
    <w:rsid w:val="008F0ECD"/>
    <w:rsid w:val="008F0FBD"/>
    <w:rsid w:val="008F1990"/>
    <w:rsid w:val="008F3324"/>
    <w:rsid w:val="008F594F"/>
    <w:rsid w:val="008F60E4"/>
    <w:rsid w:val="008F670F"/>
    <w:rsid w:val="00900AC4"/>
    <w:rsid w:val="009040A1"/>
    <w:rsid w:val="00905301"/>
    <w:rsid w:val="009056A2"/>
    <w:rsid w:val="00906460"/>
    <w:rsid w:val="00906CA7"/>
    <w:rsid w:val="00907D21"/>
    <w:rsid w:val="00911BBE"/>
    <w:rsid w:val="00912A66"/>
    <w:rsid w:val="00913970"/>
    <w:rsid w:val="00913FE5"/>
    <w:rsid w:val="00917598"/>
    <w:rsid w:val="00917E6F"/>
    <w:rsid w:val="00920E12"/>
    <w:rsid w:val="009227AE"/>
    <w:rsid w:val="00924DBF"/>
    <w:rsid w:val="009310EE"/>
    <w:rsid w:val="00932D32"/>
    <w:rsid w:val="00933809"/>
    <w:rsid w:val="00933879"/>
    <w:rsid w:val="0093470A"/>
    <w:rsid w:val="00934B3C"/>
    <w:rsid w:val="00934DE6"/>
    <w:rsid w:val="00935E04"/>
    <w:rsid w:val="009363D9"/>
    <w:rsid w:val="009375C8"/>
    <w:rsid w:val="0093789F"/>
    <w:rsid w:val="0094063C"/>
    <w:rsid w:val="0094270A"/>
    <w:rsid w:val="009435B1"/>
    <w:rsid w:val="00945010"/>
    <w:rsid w:val="009450B1"/>
    <w:rsid w:val="0094520F"/>
    <w:rsid w:val="0094570C"/>
    <w:rsid w:val="009458EC"/>
    <w:rsid w:val="00946AE6"/>
    <w:rsid w:val="009519A9"/>
    <w:rsid w:val="00951B96"/>
    <w:rsid w:val="00953016"/>
    <w:rsid w:val="009530D0"/>
    <w:rsid w:val="00953BB9"/>
    <w:rsid w:val="009540A5"/>
    <w:rsid w:val="009543DA"/>
    <w:rsid w:val="009559CC"/>
    <w:rsid w:val="00955C77"/>
    <w:rsid w:val="00956FF7"/>
    <w:rsid w:val="00961F2D"/>
    <w:rsid w:val="00963145"/>
    <w:rsid w:val="00963267"/>
    <w:rsid w:val="00964BCD"/>
    <w:rsid w:val="00966DA2"/>
    <w:rsid w:val="00967172"/>
    <w:rsid w:val="0097107E"/>
    <w:rsid w:val="0097253E"/>
    <w:rsid w:val="00976116"/>
    <w:rsid w:val="00980F4D"/>
    <w:rsid w:val="009812B0"/>
    <w:rsid w:val="00982BD7"/>
    <w:rsid w:val="00983889"/>
    <w:rsid w:val="00983A6D"/>
    <w:rsid w:val="00985474"/>
    <w:rsid w:val="00985FB8"/>
    <w:rsid w:val="00986DDD"/>
    <w:rsid w:val="00990782"/>
    <w:rsid w:val="00990D38"/>
    <w:rsid w:val="00990D72"/>
    <w:rsid w:val="00991D28"/>
    <w:rsid w:val="00991D2B"/>
    <w:rsid w:val="00991E09"/>
    <w:rsid w:val="00993738"/>
    <w:rsid w:val="00995086"/>
    <w:rsid w:val="0099546E"/>
    <w:rsid w:val="00995F8A"/>
    <w:rsid w:val="009A0D87"/>
    <w:rsid w:val="009A0F98"/>
    <w:rsid w:val="009A1AEF"/>
    <w:rsid w:val="009A27EE"/>
    <w:rsid w:val="009A5524"/>
    <w:rsid w:val="009A5D1E"/>
    <w:rsid w:val="009A6746"/>
    <w:rsid w:val="009A7D19"/>
    <w:rsid w:val="009B1740"/>
    <w:rsid w:val="009B27F3"/>
    <w:rsid w:val="009B45D1"/>
    <w:rsid w:val="009B566B"/>
    <w:rsid w:val="009B5C10"/>
    <w:rsid w:val="009B6343"/>
    <w:rsid w:val="009B6A44"/>
    <w:rsid w:val="009B6E54"/>
    <w:rsid w:val="009B70C4"/>
    <w:rsid w:val="009C0EAD"/>
    <w:rsid w:val="009C29FF"/>
    <w:rsid w:val="009C340F"/>
    <w:rsid w:val="009C41EC"/>
    <w:rsid w:val="009C4755"/>
    <w:rsid w:val="009C65E7"/>
    <w:rsid w:val="009C771B"/>
    <w:rsid w:val="009C7746"/>
    <w:rsid w:val="009D10EC"/>
    <w:rsid w:val="009D184E"/>
    <w:rsid w:val="009D2284"/>
    <w:rsid w:val="009D2819"/>
    <w:rsid w:val="009D4825"/>
    <w:rsid w:val="009D5252"/>
    <w:rsid w:val="009D6925"/>
    <w:rsid w:val="009D7B2D"/>
    <w:rsid w:val="009D7BE2"/>
    <w:rsid w:val="009E11F0"/>
    <w:rsid w:val="009E34F1"/>
    <w:rsid w:val="009E46C7"/>
    <w:rsid w:val="009E6584"/>
    <w:rsid w:val="009E704E"/>
    <w:rsid w:val="009E738A"/>
    <w:rsid w:val="009F1239"/>
    <w:rsid w:val="009F19A6"/>
    <w:rsid w:val="009F24FF"/>
    <w:rsid w:val="009F58EE"/>
    <w:rsid w:val="009F5AA3"/>
    <w:rsid w:val="009F5F30"/>
    <w:rsid w:val="009F7B3D"/>
    <w:rsid w:val="00A011DC"/>
    <w:rsid w:val="00A0143C"/>
    <w:rsid w:val="00A020F7"/>
    <w:rsid w:val="00A04193"/>
    <w:rsid w:val="00A04288"/>
    <w:rsid w:val="00A04A2C"/>
    <w:rsid w:val="00A04DD8"/>
    <w:rsid w:val="00A06187"/>
    <w:rsid w:val="00A07DF4"/>
    <w:rsid w:val="00A1181D"/>
    <w:rsid w:val="00A12158"/>
    <w:rsid w:val="00A14FA6"/>
    <w:rsid w:val="00A2247C"/>
    <w:rsid w:val="00A23174"/>
    <w:rsid w:val="00A23B78"/>
    <w:rsid w:val="00A26909"/>
    <w:rsid w:val="00A27992"/>
    <w:rsid w:val="00A300F6"/>
    <w:rsid w:val="00A335B7"/>
    <w:rsid w:val="00A33A0E"/>
    <w:rsid w:val="00A33C7E"/>
    <w:rsid w:val="00A35580"/>
    <w:rsid w:val="00A361BE"/>
    <w:rsid w:val="00A3639F"/>
    <w:rsid w:val="00A40A26"/>
    <w:rsid w:val="00A4217B"/>
    <w:rsid w:val="00A423A4"/>
    <w:rsid w:val="00A423FF"/>
    <w:rsid w:val="00A435D9"/>
    <w:rsid w:val="00A43D4B"/>
    <w:rsid w:val="00A4420F"/>
    <w:rsid w:val="00A44B10"/>
    <w:rsid w:val="00A455F7"/>
    <w:rsid w:val="00A45F04"/>
    <w:rsid w:val="00A460BB"/>
    <w:rsid w:val="00A4685D"/>
    <w:rsid w:val="00A46C8E"/>
    <w:rsid w:val="00A473E5"/>
    <w:rsid w:val="00A47C9A"/>
    <w:rsid w:val="00A47FB8"/>
    <w:rsid w:val="00A50DED"/>
    <w:rsid w:val="00A51946"/>
    <w:rsid w:val="00A51A8B"/>
    <w:rsid w:val="00A54DD8"/>
    <w:rsid w:val="00A573EF"/>
    <w:rsid w:val="00A60F56"/>
    <w:rsid w:val="00A62DF1"/>
    <w:rsid w:val="00A64891"/>
    <w:rsid w:val="00A665F8"/>
    <w:rsid w:val="00A70373"/>
    <w:rsid w:val="00A70AC9"/>
    <w:rsid w:val="00A7134D"/>
    <w:rsid w:val="00A731A5"/>
    <w:rsid w:val="00A739A0"/>
    <w:rsid w:val="00A73A53"/>
    <w:rsid w:val="00A74367"/>
    <w:rsid w:val="00A76441"/>
    <w:rsid w:val="00A7792F"/>
    <w:rsid w:val="00A77F2D"/>
    <w:rsid w:val="00A8015B"/>
    <w:rsid w:val="00A81549"/>
    <w:rsid w:val="00A84F69"/>
    <w:rsid w:val="00A8548C"/>
    <w:rsid w:val="00A85B3F"/>
    <w:rsid w:val="00A94234"/>
    <w:rsid w:val="00A9544D"/>
    <w:rsid w:val="00A95584"/>
    <w:rsid w:val="00A9580B"/>
    <w:rsid w:val="00A9684D"/>
    <w:rsid w:val="00AA723F"/>
    <w:rsid w:val="00AB259F"/>
    <w:rsid w:val="00AB3B73"/>
    <w:rsid w:val="00AB56B1"/>
    <w:rsid w:val="00AB5725"/>
    <w:rsid w:val="00AB59A7"/>
    <w:rsid w:val="00AB657E"/>
    <w:rsid w:val="00AB6864"/>
    <w:rsid w:val="00AC469A"/>
    <w:rsid w:val="00AC4D0A"/>
    <w:rsid w:val="00AC55C6"/>
    <w:rsid w:val="00AC5648"/>
    <w:rsid w:val="00AC642B"/>
    <w:rsid w:val="00AC6CC9"/>
    <w:rsid w:val="00AD00B9"/>
    <w:rsid w:val="00AD1A58"/>
    <w:rsid w:val="00AD1F35"/>
    <w:rsid w:val="00AD589E"/>
    <w:rsid w:val="00AD5934"/>
    <w:rsid w:val="00AD6330"/>
    <w:rsid w:val="00AD6415"/>
    <w:rsid w:val="00AD669B"/>
    <w:rsid w:val="00AD6B5F"/>
    <w:rsid w:val="00AD7F2C"/>
    <w:rsid w:val="00AE0290"/>
    <w:rsid w:val="00AE0627"/>
    <w:rsid w:val="00AE081D"/>
    <w:rsid w:val="00AE1321"/>
    <w:rsid w:val="00AE17C8"/>
    <w:rsid w:val="00AE1FD5"/>
    <w:rsid w:val="00AE253A"/>
    <w:rsid w:val="00AE35EC"/>
    <w:rsid w:val="00AF16A3"/>
    <w:rsid w:val="00AF1905"/>
    <w:rsid w:val="00AF21FA"/>
    <w:rsid w:val="00AF28C6"/>
    <w:rsid w:val="00AF3259"/>
    <w:rsid w:val="00AF5F6F"/>
    <w:rsid w:val="00AF6A8B"/>
    <w:rsid w:val="00AF7BED"/>
    <w:rsid w:val="00B02F0C"/>
    <w:rsid w:val="00B03340"/>
    <w:rsid w:val="00B06941"/>
    <w:rsid w:val="00B1033A"/>
    <w:rsid w:val="00B104D0"/>
    <w:rsid w:val="00B10879"/>
    <w:rsid w:val="00B11F58"/>
    <w:rsid w:val="00B148E3"/>
    <w:rsid w:val="00B156AB"/>
    <w:rsid w:val="00B20CBE"/>
    <w:rsid w:val="00B2191B"/>
    <w:rsid w:val="00B22AD8"/>
    <w:rsid w:val="00B230BC"/>
    <w:rsid w:val="00B239AB"/>
    <w:rsid w:val="00B240B8"/>
    <w:rsid w:val="00B243F7"/>
    <w:rsid w:val="00B30820"/>
    <w:rsid w:val="00B317D5"/>
    <w:rsid w:val="00B33DD6"/>
    <w:rsid w:val="00B3609A"/>
    <w:rsid w:val="00B3754A"/>
    <w:rsid w:val="00B37BC7"/>
    <w:rsid w:val="00B37F98"/>
    <w:rsid w:val="00B412AE"/>
    <w:rsid w:val="00B43540"/>
    <w:rsid w:val="00B436B9"/>
    <w:rsid w:val="00B439F7"/>
    <w:rsid w:val="00B43F09"/>
    <w:rsid w:val="00B44280"/>
    <w:rsid w:val="00B4585D"/>
    <w:rsid w:val="00B46EE3"/>
    <w:rsid w:val="00B47E6C"/>
    <w:rsid w:val="00B50D50"/>
    <w:rsid w:val="00B51034"/>
    <w:rsid w:val="00B51A89"/>
    <w:rsid w:val="00B5217D"/>
    <w:rsid w:val="00B5299F"/>
    <w:rsid w:val="00B52AA9"/>
    <w:rsid w:val="00B541AF"/>
    <w:rsid w:val="00B54213"/>
    <w:rsid w:val="00B54B5B"/>
    <w:rsid w:val="00B55601"/>
    <w:rsid w:val="00B561AE"/>
    <w:rsid w:val="00B56DD7"/>
    <w:rsid w:val="00B56F89"/>
    <w:rsid w:val="00B57FD8"/>
    <w:rsid w:val="00B60183"/>
    <w:rsid w:val="00B604C2"/>
    <w:rsid w:val="00B61770"/>
    <w:rsid w:val="00B61969"/>
    <w:rsid w:val="00B61F3C"/>
    <w:rsid w:val="00B61FEE"/>
    <w:rsid w:val="00B627E0"/>
    <w:rsid w:val="00B64152"/>
    <w:rsid w:val="00B6491E"/>
    <w:rsid w:val="00B716BB"/>
    <w:rsid w:val="00B72BED"/>
    <w:rsid w:val="00B73224"/>
    <w:rsid w:val="00B732A9"/>
    <w:rsid w:val="00B73414"/>
    <w:rsid w:val="00B74443"/>
    <w:rsid w:val="00B76412"/>
    <w:rsid w:val="00B7688E"/>
    <w:rsid w:val="00B80BF8"/>
    <w:rsid w:val="00B83819"/>
    <w:rsid w:val="00B83BED"/>
    <w:rsid w:val="00B8417E"/>
    <w:rsid w:val="00B84791"/>
    <w:rsid w:val="00B85C76"/>
    <w:rsid w:val="00B8604F"/>
    <w:rsid w:val="00B8635F"/>
    <w:rsid w:val="00B93CE9"/>
    <w:rsid w:val="00B94973"/>
    <w:rsid w:val="00B94B0B"/>
    <w:rsid w:val="00B94D86"/>
    <w:rsid w:val="00B9590A"/>
    <w:rsid w:val="00B9684C"/>
    <w:rsid w:val="00B96A4C"/>
    <w:rsid w:val="00BA0375"/>
    <w:rsid w:val="00BA19AF"/>
    <w:rsid w:val="00BA1EA7"/>
    <w:rsid w:val="00BA3EDA"/>
    <w:rsid w:val="00BA41F5"/>
    <w:rsid w:val="00BA4E40"/>
    <w:rsid w:val="00BA6548"/>
    <w:rsid w:val="00BA797C"/>
    <w:rsid w:val="00BA7FC0"/>
    <w:rsid w:val="00BB0664"/>
    <w:rsid w:val="00BB08C5"/>
    <w:rsid w:val="00BB1553"/>
    <w:rsid w:val="00BB4678"/>
    <w:rsid w:val="00BB4CAA"/>
    <w:rsid w:val="00BC0D3A"/>
    <w:rsid w:val="00BC0F58"/>
    <w:rsid w:val="00BC28F7"/>
    <w:rsid w:val="00BC4307"/>
    <w:rsid w:val="00BC5D2A"/>
    <w:rsid w:val="00BC63F1"/>
    <w:rsid w:val="00BC6DC7"/>
    <w:rsid w:val="00BC7175"/>
    <w:rsid w:val="00BC7D48"/>
    <w:rsid w:val="00BD103C"/>
    <w:rsid w:val="00BD11C1"/>
    <w:rsid w:val="00BD178D"/>
    <w:rsid w:val="00BD5262"/>
    <w:rsid w:val="00BD5C02"/>
    <w:rsid w:val="00BD6FD9"/>
    <w:rsid w:val="00BE0F9F"/>
    <w:rsid w:val="00BE19DA"/>
    <w:rsid w:val="00BE437C"/>
    <w:rsid w:val="00BE465D"/>
    <w:rsid w:val="00BE6375"/>
    <w:rsid w:val="00BE6860"/>
    <w:rsid w:val="00BE69FA"/>
    <w:rsid w:val="00BF10C6"/>
    <w:rsid w:val="00BF14CB"/>
    <w:rsid w:val="00BF1A92"/>
    <w:rsid w:val="00BF1E93"/>
    <w:rsid w:val="00BF38B7"/>
    <w:rsid w:val="00BF429A"/>
    <w:rsid w:val="00BF6448"/>
    <w:rsid w:val="00BF64D4"/>
    <w:rsid w:val="00BF727F"/>
    <w:rsid w:val="00BF79C8"/>
    <w:rsid w:val="00BF7E1E"/>
    <w:rsid w:val="00C0077E"/>
    <w:rsid w:val="00C00D1C"/>
    <w:rsid w:val="00C00D3C"/>
    <w:rsid w:val="00C00F7A"/>
    <w:rsid w:val="00C0113D"/>
    <w:rsid w:val="00C01785"/>
    <w:rsid w:val="00C02BDA"/>
    <w:rsid w:val="00C03DB1"/>
    <w:rsid w:val="00C07161"/>
    <w:rsid w:val="00C11296"/>
    <w:rsid w:val="00C11908"/>
    <w:rsid w:val="00C1495C"/>
    <w:rsid w:val="00C15078"/>
    <w:rsid w:val="00C155B3"/>
    <w:rsid w:val="00C15BF1"/>
    <w:rsid w:val="00C16542"/>
    <w:rsid w:val="00C16D31"/>
    <w:rsid w:val="00C170A9"/>
    <w:rsid w:val="00C175EF"/>
    <w:rsid w:val="00C2037B"/>
    <w:rsid w:val="00C214B0"/>
    <w:rsid w:val="00C2554B"/>
    <w:rsid w:val="00C25CBA"/>
    <w:rsid w:val="00C27067"/>
    <w:rsid w:val="00C32914"/>
    <w:rsid w:val="00C33E2A"/>
    <w:rsid w:val="00C33E5D"/>
    <w:rsid w:val="00C34E59"/>
    <w:rsid w:val="00C35970"/>
    <w:rsid w:val="00C41C48"/>
    <w:rsid w:val="00C4391C"/>
    <w:rsid w:val="00C43A04"/>
    <w:rsid w:val="00C44AE8"/>
    <w:rsid w:val="00C454FC"/>
    <w:rsid w:val="00C457F0"/>
    <w:rsid w:val="00C46313"/>
    <w:rsid w:val="00C463E6"/>
    <w:rsid w:val="00C504D5"/>
    <w:rsid w:val="00C526A9"/>
    <w:rsid w:val="00C52CFA"/>
    <w:rsid w:val="00C553F0"/>
    <w:rsid w:val="00C55940"/>
    <w:rsid w:val="00C60D4A"/>
    <w:rsid w:val="00C6157A"/>
    <w:rsid w:val="00C63FED"/>
    <w:rsid w:val="00C6639C"/>
    <w:rsid w:val="00C671EF"/>
    <w:rsid w:val="00C67A32"/>
    <w:rsid w:val="00C723B5"/>
    <w:rsid w:val="00C729E0"/>
    <w:rsid w:val="00C734CB"/>
    <w:rsid w:val="00C73F93"/>
    <w:rsid w:val="00C750C9"/>
    <w:rsid w:val="00C751B4"/>
    <w:rsid w:val="00C76087"/>
    <w:rsid w:val="00C8314F"/>
    <w:rsid w:val="00C846B4"/>
    <w:rsid w:val="00C84794"/>
    <w:rsid w:val="00C84889"/>
    <w:rsid w:val="00C84CE6"/>
    <w:rsid w:val="00C84FC0"/>
    <w:rsid w:val="00C852C0"/>
    <w:rsid w:val="00C8548B"/>
    <w:rsid w:val="00C85966"/>
    <w:rsid w:val="00C871BC"/>
    <w:rsid w:val="00C8748C"/>
    <w:rsid w:val="00C92256"/>
    <w:rsid w:val="00C95BDF"/>
    <w:rsid w:val="00C95F00"/>
    <w:rsid w:val="00C97463"/>
    <w:rsid w:val="00C9755B"/>
    <w:rsid w:val="00C977F3"/>
    <w:rsid w:val="00CA1337"/>
    <w:rsid w:val="00CA19C0"/>
    <w:rsid w:val="00CA3DB5"/>
    <w:rsid w:val="00CA4406"/>
    <w:rsid w:val="00CA5985"/>
    <w:rsid w:val="00CA687E"/>
    <w:rsid w:val="00CA6D10"/>
    <w:rsid w:val="00CA76E0"/>
    <w:rsid w:val="00CA79C8"/>
    <w:rsid w:val="00CB0BA2"/>
    <w:rsid w:val="00CB0CD4"/>
    <w:rsid w:val="00CB14FB"/>
    <w:rsid w:val="00CB1FB2"/>
    <w:rsid w:val="00CB54FA"/>
    <w:rsid w:val="00CB5ED2"/>
    <w:rsid w:val="00CB730A"/>
    <w:rsid w:val="00CB7427"/>
    <w:rsid w:val="00CB785E"/>
    <w:rsid w:val="00CC0144"/>
    <w:rsid w:val="00CC2922"/>
    <w:rsid w:val="00CC46A9"/>
    <w:rsid w:val="00CC6347"/>
    <w:rsid w:val="00CC7FFA"/>
    <w:rsid w:val="00CD1EB1"/>
    <w:rsid w:val="00CD35D0"/>
    <w:rsid w:val="00CD3BAD"/>
    <w:rsid w:val="00CD5132"/>
    <w:rsid w:val="00CD5550"/>
    <w:rsid w:val="00CD572F"/>
    <w:rsid w:val="00CD5B67"/>
    <w:rsid w:val="00CD5D0E"/>
    <w:rsid w:val="00CD7052"/>
    <w:rsid w:val="00CD7821"/>
    <w:rsid w:val="00CE088B"/>
    <w:rsid w:val="00CE0CC0"/>
    <w:rsid w:val="00CE1610"/>
    <w:rsid w:val="00CE2B01"/>
    <w:rsid w:val="00CE7C53"/>
    <w:rsid w:val="00CF6B4B"/>
    <w:rsid w:val="00D02DAB"/>
    <w:rsid w:val="00D02F20"/>
    <w:rsid w:val="00D033B8"/>
    <w:rsid w:val="00D03F18"/>
    <w:rsid w:val="00D041A4"/>
    <w:rsid w:val="00D045C9"/>
    <w:rsid w:val="00D04FD7"/>
    <w:rsid w:val="00D064F9"/>
    <w:rsid w:val="00D06D75"/>
    <w:rsid w:val="00D11506"/>
    <w:rsid w:val="00D117D1"/>
    <w:rsid w:val="00D12E05"/>
    <w:rsid w:val="00D13F51"/>
    <w:rsid w:val="00D158B7"/>
    <w:rsid w:val="00D15903"/>
    <w:rsid w:val="00D16F8D"/>
    <w:rsid w:val="00D2005E"/>
    <w:rsid w:val="00D21451"/>
    <w:rsid w:val="00D22999"/>
    <w:rsid w:val="00D231E7"/>
    <w:rsid w:val="00D23B5F"/>
    <w:rsid w:val="00D23BB9"/>
    <w:rsid w:val="00D23DD7"/>
    <w:rsid w:val="00D25205"/>
    <w:rsid w:val="00D2772B"/>
    <w:rsid w:val="00D31A15"/>
    <w:rsid w:val="00D31DC4"/>
    <w:rsid w:val="00D3238D"/>
    <w:rsid w:val="00D33298"/>
    <w:rsid w:val="00D3369F"/>
    <w:rsid w:val="00D33B7E"/>
    <w:rsid w:val="00D34A3C"/>
    <w:rsid w:val="00D35B3B"/>
    <w:rsid w:val="00D35D22"/>
    <w:rsid w:val="00D3663E"/>
    <w:rsid w:val="00D4002B"/>
    <w:rsid w:val="00D408DD"/>
    <w:rsid w:val="00D4184C"/>
    <w:rsid w:val="00D41B73"/>
    <w:rsid w:val="00D4235D"/>
    <w:rsid w:val="00D43AEF"/>
    <w:rsid w:val="00D44710"/>
    <w:rsid w:val="00D44CC8"/>
    <w:rsid w:val="00D45EF4"/>
    <w:rsid w:val="00D47012"/>
    <w:rsid w:val="00D478AE"/>
    <w:rsid w:val="00D500D8"/>
    <w:rsid w:val="00D5037C"/>
    <w:rsid w:val="00D50EC4"/>
    <w:rsid w:val="00D5167C"/>
    <w:rsid w:val="00D529FE"/>
    <w:rsid w:val="00D5333E"/>
    <w:rsid w:val="00D53405"/>
    <w:rsid w:val="00D5390B"/>
    <w:rsid w:val="00D54AD9"/>
    <w:rsid w:val="00D56191"/>
    <w:rsid w:val="00D561F4"/>
    <w:rsid w:val="00D56C4D"/>
    <w:rsid w:val="00D57984"/>
    <w:rsid w:val="00D60812"/>
    <w:rsid w:val="00D609E6"/>
    <w:rsid w:val="00D61970"/>
    <w:rsid w:val="00D61AE8"/>
    <w:rsid w:val="00D61C12"/>
    <w:rsid w:val="00D62BFB"/>
    <w:rsid w:val="00D6456E"/>
    <w:rsid w:val="00D6575B"/>
    <w:rsid w:val="00D65DFC"/>
    <w:rsid w:val="00D7004F"/>
    <w:rsid w:val="00D706EF"/>
    <w:rsid w:val="00D71A9B"/>
    <w:rsid w:val="00D71F42"/>
    <w:rsid w:val="00D721D0"/>
    <w:rsid w:val="00D722F8"/>
    <w:rsid w:val="00D73D5B"/>
    <w:rsid w:val="00D75017"/>
    <w:rsid w:val="00D75686"/>
    <w:rsid w:val="00D7659B"/>
    <w:rsid w:val="00D76FC2"/>
    <w:rsid w:val="00D81172"/>
    <w:rsid w:val="00D819C2"/>
    <w:rsid w:val="00D81D67"/>
    <w:rsid w:val="00D82FC9"/>
    <w:rsid w:val="00D873A7"/>
    <w:rsid w:val="00D90077"/>
    <w:rsid w:val="00D903F6"/>
    <w:rsid w:val="00D93B72"/>
    <w:rsid w:val="00D974A5"/>
    <w:rsid w:val="00D97C8B"/>
    <w:rsid w:val="00DA0D66"/>
    <w:rsid w:val="00DA0DE8"/>
    <w:rsid w:val="00DA0EA7"/>
    <w:rsid w:val="00DA2291"/>
    <w:rsid w:val="00DA44E2"/>
    <w:rsid w:val="00DA67A7"/>
    <w:rsid w:val="00DB1F4D"/>
    <w:rsid w:val="00DB45AD"/>
    <w:rsid w:val="00DB5146"/>
    <w:rsid w:val="00DB6047"/>
    <w:rsid w:val="00DB60AC"/>
    <w:rsid w:val="00DB7B58"/>
    <w:rsid w:val="00DC090C"/>
    <w:rsid w:val="00DC0B8A"/>
    <w:rsid w:val="00DC2C7C"/>
    <w:rsid w:val="00DC3519"/>
    <w:rsid w:val="00DC35A1"/>
    <w:rsid w:val="00DC3F55"/>
    <w:rsid w:val="00DC44B9"/>
    <w:rsid w:val="00DC55FD"/>
    <w:rsid w:val="00DC6A38"/>
    <w:rsid w:val="00DC6AB6"/>
    <w:rsid w:val="00DC6F3C"/>
    <w:rsid w:val="00DC7A8D"/>
    <w:rsid w:val="00DD075D"/>
    <w:rsid w:val="00DD0A77"/>
    <w:rsid w:val="00DD0B73"/>
    <w:rsid w:val="00DD3F94"/>
    <w:rsid w:val="00DD47C6"/>
    <w:rsid w:val="00DD4958"/>
    <w:rsid w:val="00DE0465"/>
    <w:rsid w:val="00DE0527"/>
    <w:rsid w:val="00DE0A7F"/>
    <w:rsid w:val="00DE0DE6"/>
    <w:rsid w:val="00DE134F"/>
    <w:rsid w:val="00DE156B"/>
    <w:rsid w:val="00DE4CB7"/>
    <w:rsid w:val="00DE68D0"/>
    <w:rsid w:val="00DF0FCA"/>
    <w:rsid w:val="00DF1578"/>
    <w:rsid w:val="00DF1658"/>
    <w:rsid w:val="00DF2780"/>
    <w:rsid w:val="00DF31B2"/>
    <w:rsid w:val="00DF56FC"/>
    <w:rsid w:val="00DF5DD8"/>
    <w:rsid w:val="00DF62D3"/>
    <w:rsid w:val="00DF6584"/>
    <w:rsid w:val="00DF7AAB"/>
    <w:rsid w:val="00E00348"/>
    <w:rsid w:val="00E006A2"/>
    <w:rsid w:val="00E01572"/>
    <w:rsid w:val="00E0171A"/>
    <w:rsid w:val="00E0173D"/>
    <w:rsid w:val="00E021F1"/>
    <w:rsid w:val="00E03347"/>
    <w:rsid w:val="00E04B48"/>
    <w:rsid w:val="00E07646"/>
    <w:rsid w:val="00E10325"/>
    <w:rsid w:val="00E10EF6"/>
    <w:rsid w:val="00E10F3F"/>
    <w:rsid w:val="00E11481"/>
    <w:rsid w:val="00E132E2"/>
    <w:rsid w:val="00E15D01"/>
    <w:rsid w:val="00E1600B"/>
    <w:rsid w:val="00E21215"/>
    <w:rsid w:val="00E23248"/>
    <w:rsid w:val="00E235AE"/>
    <w:rsid w:val="00E242E6"/>
    <w:rsid w:val="00E25C88"/>
    <w:rsid w:val="00E263AE"/>
    <w:rsid w:val="00E31387"/>
    <w:rsid w:val="00E33EA4"/>
    <w:rsid w:val="00E35E99"/>
    <w:rsid w:val="00E37495"/>
    <w:rsid w:val="00E3774B"/>
    <w:rsid w:val="00E37A2A"/>
    <w:rsid w:val="00E37C07"/>
    <w:rsid w:val="00E423B7"/>
    <w:rsid w:val="00E4289C"/>
    <w:rsid w:val="00E43575"/>
    <w:rsid w:val="00E45110"/>
    <w:rsid w:val="00E4540F"/>
    <w:rsid w:val="00E45A27"/>
    <w:rsid w:val="00E47BEE"/>
    <w:rsid w:val="00E5158D"/>
    <w:rsid w:val="00E53974"/>
    <w:rsid w:val="00E53B1A"/>
    <w:rsid w:val="00E55AE6"/>
    <w:rsid w:val="00E63BA2"/>
    <w:rsid w:val="00E66CE7"/>
    <w:rsid w:val="00E70AFA"/>
    <w:rsid w:val="00E7340E"/>
    <w:rsid w:val="00E75803"/>
    <w:rsid w:val="00E75A4B"/>
    <w:rsid w:val="00E76E54"/>
    <w:rsid w:val="00E77C7B"/>
    <w:rsid w:val="00E810FA"/>
    <w:rsid w:val="00E8115F"/>
    <w:rsid w:val="00E82467"/>
    <w:rsid w:val="00E82559"/>
    <w:rsid w:val="00E8751B"/>
    <w:rsid w:val="00E90775"/>
    <w:rsid w:val="00E9128D"/>
    <w:rsid w:val="00E925BA"/>
    <w:rsid w:val="00E92C6C"/>
    <w:rsid w:val="00E92DB5"/>
    <w:rsid w:val="00E935FA"/>
    <w:rsid w:val="00E93B02"/>
    <w:rsid w:val="00E94801"/>
    <w:rsid w:val="00E94D43"/>
    <w:rsid w:val="00E94E3F"/>
    <w:rsid w:val="00E95581"/>
    <w:rsid w:val="00E9670A"/>
    <w:rsid w:val="00E97A76"/>
    <w:rsid w:val="00EA00ED"/>
    <w:rsid w:val="00EA03B7"/>
    <w:rsid w:val="00EA096C"/>
    <w:rsid w:val="00EA0AFB"/>
    <w:rsid w:val="00EA22C0"/>
    <w:rsid w:val="00EA29BC"/>
    <w:rsid w:val="00EA2BA4"/>
    <w:rsid w:val="00EA33AD"/>
    <w:rsid w:val="00EA3CC5"/>
    <w:rsid w:val="00EA4538"/>
    <w:rsid w:val="00EA4FA1"/>
    <w:rsid w:val="00EA65CB"/>
    <w:rsid w:val="00EA7988"/>
    <w:rsid w:val="00EB12A4"/>
    <w:rsid w:val="00EB134A"/>
    <w:rsid w:val="00EB267F"/>
    <w:rsid w:val="00EB2996"/>
    <w:rsid w:val="00EB3139"/>
    <w:rsid w:val="00EB62D2"/>
    <w:rsid w:val="00EB64DB"/>
    <w:rsid w:val="00EB65D7"/>
    <w:rsid w:val="00EC0982"/>
    <w:rsid w:val="00EC3648"/>
    <w:rsid w:val="00EC3A25"/>
    <w:rsid w:val="00EC3C35"/>
    <w:rsid w:val="00EC4A45"/>
    <w:rsid w:val="00EC50FD"/>
    <w:rsid w:val="00EC6908"/>
    <w:rsid w:val="00EC7918"/>
    <w:rsid w:val="00ED0C0F"/>
    <w:rsid w:val="00ED0F15"/>
    <w:rsid w:val="00ED1ACD"/>
    <w:rsid w:val="00ED1EE7"/>
    <w:rsid w:val="00ED21DD"/>
    <w:rsid w:val="00ED2D12"/>
    <w:rsid w:val="00ED4B00"/>
    <w:rsid w:val="00ED4F49"/>
    <w:rsid w:val="00ED5476"/>
    <w:rsid w:val="00ED5F90"/>
    <w:rsid w:val="00ED680D"/>
    <w:rsid w:val="00EE2940"/>
    <w:rsid w:val="00EE3623"/>
    <w:rsid w:val="00EE4929"/>
    <w:rsid w:val="00EE766A"/>
    <w:rsid w:val="00EF0819"/>
    <w:rsid w:val="00EF1634"/>
    <w:rsid w:val="00EF2145"/>
    <w:rsid w:val="00EF238B"/>
    <w:rsid w:val="00EF4412"/>
    <w:rsid w:val="00EF60EE"/>
    <w:rsid w:val="00F035B4"/>
    <w:rsid w:val="00F04124"/>
    <w:rsid w:val="00F0719E"/>
    <w:rsid w:val="00F07AFD"/>
    <w:rsid w:val="00F10B47"/>
    <w:rsid w:val="00F12596"/>
    <w:rsid w:val="00F12F61"/>
    <w:rsid w:val="00F1321B"/>
    <w:rsid w:val="00F1516E"/>
    <w:rsid w:val="00F1629B"/>
    <w:rsid w:val="00F20BE6"/>
    <w:rsid w:val="00F20DAD"/>
    <w:rsid w:val="00F21870"/>
    <w:rsid w:val="00F2290A"/>
    <w:rsid w:val="00F232AB"/>
    <w:rsid w:val="00F24147"/>
    <w:rsid w:val="00F2441D"/>
    <w:rsid w:val="00F25366"/>
    <w:rsid w:val="00F2596A"/>
    <w:rsid w:val="00F25973"/>
    <w:rsid w:val="00F275A4"/>
    <w:rsid w:val="00F275B7"/>
    <w:rsid w:val="00F3009E"/>
    <w:rsid w:val="00F306C6"/>
    <w:rsid w:val="00F30D52"/>
    <w:rsid w:val="00F3230D"/>
    <w:rsid w:val="00F35AED"/>
    <w:rsid w:val="00F35F39"/>
    <w:rsid w:val="00F3632A"/>
    <w:rsid w:val="00F36714"/>
    <w:rsid w:val="00F36C86"/>
    <w:rsid w:val="00F40540"/>
    <w:rsid w:val="00F4161E"/>
    <w:rsid w:val="00F4176A"/>
    <w:rsid w:val="00F43B4B"/>
    <w:rsid w:val="00F43C17"/>
    <w:rsid w:val="00F45569"/>
    <w:rsid w:val="00F5060F"/>
    <w:rsid w:val="00F5205F"/>
    <w:rsid w:val="00F52F2A"/>
    <w:rsid w:val="00F5485B"/>
    <w:rsid w:val="00F54A7D"/>
    <w:rsid w:val="00F55176"/>
    <w:rsid w:val="00F5523D"/>
    <w:rsid w:val="00F560DE"/>
    <w:rsid w:val="00F6050C"/>
    <w:rsid w:val="00F6116D"/>
    <w:rsid w:val="00F61875"/>
    <w:rsid w:val="00F623DF"/>
    <w:rsid w:val="00F64C77"/>
    <w:rsid w:val="00F6532D"/>
    <w:rsid w:val="00F66ABA"/>
    <w:rsid w:val="00F66B30"/>
    <w:rsid w:val="00F67C95"/>
    <w:rsid w:val="00F74A5F"/>
    <w:rsid w:val="00F7598E"/>
    <w:rsid w:val="00F75E40"/>
    <w:rsid w:val="00F807A0"/>
    <w:rsid w:val="00F8322B"/>
    <w:rsid w:val="00F8331B"/>
    <w:rsid w:val="00F83A21"/>
    <w:rsid w:val="00F856F1"/>
    <w:rsid w:val="00F85A38"/>
    <w:rsid w:val="00F9388B"/>
    <w:rsid w:val="00F945B8"/>
    <w:rsid w:val="00F94BF2"/>
    <w:rsid w:val="00F972D1"/>
    <w:rsid w:val="00FA0AA5"/>
    <w:rsid w:val="00FA143B"/>
    <w:rsid w:val="00FA324D"/>
    <w:rsid w:val="00FA36A8"/>
    <w:rsid w:val="00FA3E24"/>
    <w:rsid w:val="00FA5629"/>
    <w:rsid w:val="00FA5CDB"/>
    <w:rsid w:val="00FA5FFA"/>
    <w:rsid w:val="00FA6D02"/>
    <w:rsid w:val="00FA70AE"/>
    <w:rsid w:val="00FA7FFA"/>
    <w:rsid w:val="00FB029E"/>
    <w:rsid w:val="00FB064A"/>
    <w:rsid w:val="00FB0952"/>
    <w:rsid w:val="00FB0D64"/>
    <w:rsid w:val="00FB34A0"/>
    <w:rsid w:val="00FB353C"/>
    <w:rsid w:val="00FB3B29"/>
    <w:rsid w:val="00FB4289"/>
    <w:rsid w:val="00FB48D5"/>
    <w:rsid w:val="00FB66A4"/>
    <w:rsid w:val="00FB71CD"/>
    <w:rsid w:val="00FB7359"/>
    <w:rsid w:val="00FB77CC"/>
    <w:rsid w:val="00FC1A95"/>
    <w:rsid w:val="00FC591E"/>
    <w:rsid w:val="00FC6559"/>
    <w:rsid w:val="00FD05AC"/>
    <w:rsid w:val="00FD325B"/>
    <w:rsid w:val="00FD3E20"/>
    <w:rsid w:val="00FD51BC"/>
    <w:rsid w:val="00FD60B2"/>
    <w:rsid w:val="00FE5414"/>
    <w:rsid w:val="00FE5DAD"/>
    <w:rsid w:val="00FE69B6"/>
    <w:rsid w:val="00FE6B88"/>
    <w:rsid w:val="00FE741C"/>
    <w:rsid w:val="00FF0CD0"/>
    <w:rsid w:val="00FF2073"/>
    <w:rsid w:val="00FF3CC1"/>
    <w:rsid w:val="00FF59FF"/>
    <w:rsid w:val="00FF5FFE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E6"/>
  </w:style>
  <w:style w:type="paragraph" w:styleId="Heading3">
    <w:name w:val="heading 3"/>
    <w:basedOn w:val="Normal"/>
    <w:link w:val="Heading3Char"/>
    <w:uiPriority w:val="9"/>
    <w:unhideWhenUsed/>
    <w:qFormat/>
    <w:rsid w:val="007A01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53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6C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5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8B7"/>
  </w:style>
  <w:style w:type="paragraph" w:styleId="Footer">
    <w:name w:val="footer"/>
    <w:basedOn w:val="Normal"/>
    <w:link w:val="FooterChar"/>
    <w:uiPriority w:val="99"/>
    <w:unhideWhenUsed/>
    <w:rsid w:val="00D15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8B7"/>
  </w:style>
  <w:style w:type="paragraph" w:styleId="BalloonText">
    <w:name w:val="Balloon Text"/>
    <w:basedOn w:val="Normal"/>
    <w:link w:val="BalloonTextChar"/>
    <w:uiPriority w:val="99"/>
    <w:semiHidden/>
    <w:unhideWhenUsed/>
    <w:rsid w:val="00DF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5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2B2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A01F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11C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175DB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3533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33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4870E9"/>
    <w:pPr>
      <w:spacing w:after="0" w:line="240" w:lineRule="auto"/>
    </w:pPr>
    <w:rPr>
      <w:rFonts w:ascii="Calibri" w:eastAsia="Times New Roman" w:hAnsi="Calibri"/>
      <w:kern w:val="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70E9"/>
    <w:rPr>
      <w:rFonts w:ascii="Calibri" w:eastAsia="Times New Roman" w:hAnsi="Calibri"/>
      <w:kern w:val="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5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0BFAC-3F43-4F6C-AE4C-19C48CDB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Mike</cp:lastModifiedBy>
  <cp:revision>2</cp:revision>
  <cp:lastPrinted>2023-12-22T15:44:00Z</cp:lastPrinted>
  <dcterms:created xsi:type="dcterms:W3CDTF">2024-02-28T11:09:00Z</dcterms:created>
  <dcterms:modified xsi:type="dcterms:W3CDTF">2024-02-28T11:09:00Z</dcterms:modified>
</cp:coreProperties>
</file>