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FB8F" w14:textId="77777777" w:rsidR="00A41A9F" w:rsidRDefault="00A41A9F"/>
    <w:p w14:paraId="5480615C" w14:textId="77777777" w:rsidR="00E76F13" w:rsidRDefault="00E76F13"/>
    <w:p w14:paraId="5C23DA0A" w14:textId="77777777" w:rsidR="00E76F13" w:rsidRDefault="00E76F13"/>
    <w:p w14:paraId="6670A6BE" w14:textId="77777777" w:rsidR="00A41A9F" w:rsidRDefault="000079F3">
      <w:pPr>
        <w:rPr>
          <w:b/>
          <w:sz w:val="24"/>
          <w:szCs w:val="24"/>
          <w:u w:val="single"/>
        </w:rPr>
      </w:pPr>
      <w:r w:rsidRPr="00E76F13">
        <w:rPr>
          <w:b/>
          <w:sz w:val="24"/>
          <w:szCs w:val="24"/>
          <w:u w:val="single"/>
        </w:rPr>
        <w:t>General</w:t>
      </w:r>
      <w:r w:rsidR="00793938">
        <w:rPr>
          <w:b/>
          <w:sz w:val="24"/>
          <w:szCs w:val="24"/>
          <w:u w:val="single"/>
        </w:rPr>
        <w:t xml:space="preserve">  </w:t>
      </w:r>
    </w:p>
    <w:p w14:paraId="0AB9C38F" w14:textId="7325738C" w:rsidR="00E1034E" w:rsidRDefault="00B32841" w:rsidP="00B3284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3330D">
        <w:rPr>
          <w:sz w:val="24"/>
          <w:szCs w:val="24"/>
        </w:rPr>
        <w:t>he</w:t>
      </w:r>
      <w:r w:rsidR="00B3330D" w:rsidRPr="00405CDA">
        <w:rPr>
          <w:strike/>
          <w:color w:val="FF0000"/>
          <w:sz w:val="24"/>
          <w:szCs w:val="24"/>
        </w:rPr>
        <w:t xml:space="preserve"> </w:t>
      </w:r>
      <w:r w:rsidR="00405CDA" w:rsidRPr="00EC4279">
        <w:rPr>
          <w:sz w:val="24"/>
          <w:szCs w:val="24"/>
        </w:rPr>
        <w:t xml:space="preserve">u3a </w:t>
      </w:r>
      <w:r>
        <w:rPr>
          <w:sz w:val="24"/>
          <w:szCs w:val="24"/>
        </w:rPr>
        <w:t>provides insurance cover for all members while engaged in</w:t>
      </w:r>
      <w:r w:rsidRPr="0096335E">
        <w:rPr>
          <w:sz w:val="24"/>
          <w:szCs w:val="24"/>
        </w:rPr>
        <w:t xml:space="preserve"> </w:t>
      </w:r>
      <w:r w:rsidR="00AE0950" w:rsidRPr="0096335E">
        <w:rPr>
          <w:sz w:val="24"/>
          <w:szCs w:val="24"/>
        </w:rPr>
        <w:t xml:space="preserve">u3a </w:t>
      </w:r>
      <w:r>
        <w:rPr>
          <w:sz w:val="24"/>
          <w:szCs w:val="24"/>
        </w:rPr>
        <w:t xml:space="preserve">activities.  It also provides Public Liability cover in </w:t>
      </w:r>
      <w:r w:rsidR="00946B52">
        <w:rPr>
          <w:sz w:val="24"/>
          <w:szCs w:val="24"/>
        </w:rPr>
        <w:t>certain</w:t>
      </w:r>
      <w:r>
        <w:rPr>
          <w:sz w:val="24"/>
          <w:szCs w:val="24"/>
        </w:rPr>
        <w:t xml:space="preserve"> circumstances. </w:t>
      </w:r>
    </w:p>
    <w:p w14:paraId="29561B97" w14:textId="29F5020C" w:rsidR="00902E71" w:rsidRPr="0096335E" w:rsidRDefault="006210B9" w:rsidP="00B32841">
      <w:pPr>
        <w:rPr>
          <w:sz w:val="24"/>
          <w:szCs w:val="24"/>
        </w:rPr>
      </w:pPr>
      <w:r>
        <w:rPr>
          <w:sz w:val="24"/>
          <w:szCs w:val="24"/>
        </w:rPr>
        <w:t>Non-</w:t>
      </w:r>
      <w:r w:rsidR="00B32841">
        <w:rPr>
          <w:sz w:val="24"/>
          <w:szCs w:val="24"/>
        </w:rPr>
        <w:t xml:space="preserve">members </w:t>
      </w:r>
      <w:r w:rsidR="00045A45">
        <w:rPr>
          <w:sz w:val="24"/>
          <w:szCs w:val="24"/>
        </w:rPr>
        <w:t>who</w:t>
      </w:r>
      <w:r w:rsidR="00B32841">
        <w:rPr>
          <w:sz w:val="24"/>
          <w:szCs w:val="24"/>
        </w:rPr>
        <w:t xml:space="preserve"> join in </w:t>
      </w:r>
      <w:r w:rsidR="00902E71" w:rsidRPr="0096335E">
        <w:rPr>
          <w:sz w:val="24"/>
          <w:szCs w:val="24"/>
        </w:rPr>
        <w:t>u3a</w:t>
      </w:r>
      <w:r>
        <w:rPr>
          <w:sz w:val="24"/>
          <w:szCs w:val="24"/>
        </w:rPr>
        <w:t xml:space="preserve"> activities</w:t>
      </w:r>
      <w:r w:rsidR="00045A45">
        <w:rPr>
          <w:sz w:val="24"/>
          <w:szCs w:val="24"/>
        </w:rPr>
        <w:t xml:space="preserve"> are not covered by </w:t>
      </w:r>
      <w:r w:rsidR="00902E71" w:rsidRPr="0096335E">
        <w:rPr>
          <w:sz w:val="24"/>
          <w:szCs w:val="24"/>
        </w:rPr>
        <w:t>u3a</w:t>
      </w:r>
      <w:r w:rsidR="00045A45">
        <w:rPr>
          <w:sz w:val="24"/>
          <w:szCs w:val="24"/>
        </w:rPr>
        <w:t xml:space="preserve"> insurance</w:t>
      </w:r>
      <w:r w:rsidR="00F16E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02E71" w:rsidRPr="0096335E">
        <w:rPr>
          <w:sz w:val="24"/>
          <w:szCs w:val="24"/>
        </w:rPr>
        <w:t>Exceptions to this are:</w:t>
      </w:r>
    </w:p>
    <w:p w14:paraId="138FF415" w14:textId="36B5D9D5" w:rsidR="00B32841" w:rsidRPr="0096335E" w:rsidRDefault="00902E71" w:rsidP="00902E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35E">
        <w:rPr>
          <w:sz w:val="24"/>
          <w:szCs w:val="24"/>
        </w:rPr>
        <w:t xml:space="preserve">Carers </w:t>
      </w:r>
      <w:r w:rsidR="0096335E" w:rsidRPr="0096335E">
        <w:rPr>
          <w:sz w:val="24"/>
          <w:szCs w:val="24"/>
        </w:rPr>
        <w:t xml:space="preserve">assisting an attending member </w:t>
      </w:r>
      <w:r w:rsidRPr="0096335E">
        <w:rPr>
          <w:sz w:val="24"/>
          <w:szCs w:val="24"/>
        </w:rPr>
        <w:t xml:space="preserve">and </w:t>
      </w:r>
    </w:p>
    <w:p w14:paraId="5B865F03" w14:textId="7FF42E6F" w:rsidR="00902E71" w:rsidRPr="0096335E" w:rsidRDefault="00902E71" w:rsidP="00902E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35E">
        <w:rPr>
          <w:sz w:val="24"/>
          <w:szCs w:val="24"/>
        </w:rPr>
        <w:t xml:space="preserve">Visitors who may attend </w:t>
      </w:r>
      <w:r w:rsidR="00422FE7" w:rsidRPr="0096335E">
        <w:rPr>
          <w:sz w:val="24"/>
          <w:szCs w:val="24"/>
        </w:rPr>
        <w:t xml:space="preserve">up to </w:t>
      </w:r>
      <w:r w:rsidRPr="0096335E">
        <w:rPr>
          <w:sz w:val="24"/>
          <w:szCs w:val="24"/>
        </w:rPr>
        <w:t>TWO FUNCTIONS (i.e.</w:t>
      </w:r>
      <w:r w:rsidR="0096335E">
        <w:rPr>
          <w:sz w:val="24"/>
          <w:szCs w:val="24"/>
        </w:rPr>
        <w:t xml:space="preserve"> </w:t>
      </w:r>
      <w:r w:rsidRPr="0096335E">
        <w:rPr>
          <w:sz w:val="24"/>
          <w:szCs w:val="24"/>
        </w:rPr>
        <w:t>a Group activity or a Monthly meeting, or other event organised by HHD u3a)</w:t>
      </w:r>
    </w:p>
    <w:p w14:paraId="149386C6" w14:textId="04DF133C" w:rsidR="00B32841" w:rsidRPr="00422FE7" w:rsidRDefault="00B32841" w:rsidP="00B32841">
      <w:pPr>
        <w:rPr>
          <w:color w:val="FF0000"/>
          <w:sz w:val="24"/>
          <w:szCs w:val="24"/>
        </w:rPr>
      </w:pPr>
      <w:r w:rsidRPr="00422FE7">
        <w:rPr>
          <w:sz w:val="24"/>
          <w:szCs w:val="24"/>
        </w:rPr>
        <w:t xml:space="preserve">Importantly, it does </w:t>
      </w:r>
      <w:r w:rsidRPr="00422FE7">
        <w:rPr>
          <w:sz w:val="24"/>
          <w:szCs w:val="24"/>
          <w:u w:val="single"/>
        </w:rPr>
        <w:t>not</w:t>
      </w:r>
      <w:r w:rsidRPr="00422FE7">
        <w:rPr>
          <w:sz w:val="24"/>
          <w:szCs w:val="24"/>
        </w:rPr>
        <w:t xml:space="preserve"> provide travel insurance. Trip and other organisers must ensure that coach companies and other organisations provide insurance for members while using their facilities.</w:t>
      </w:r>
      <w:r w:rsidR="00422FE7">
        <w:rPr>
          <w:sz w:val="24"/>
          <w:szCs w:val="24"/>
        </w:rPr>
        <w:t xml:space="preserve"> </w:t>
      </w:r>
      <w:r w:rsidR="00422FE7" w:rsidRPr="0096335E">
        <w:rPr>
          <w:sz w:val="24"/>
          <w:szCs w:val="24"/>
        </w:rPr>
        <w:t>Liability for the u3a Trip/Tour operator is covered.</w:t>
      </w:r>
    </w:p>
    <w:p w14:paraId="7AA615CB" w14:textId="55A65E4C" w:rsidR="0029178D" w:rsidRDefault="00422FE7" w:rsidP="00B32841">
      <w:pPr>
        <w:rPr>
          <w:sz w:val="24"/>
          <w:szCs w:val="24"/>
        </w:rPr>
      </w:pPr>
      <w:r w:rsidRPr="0096335E">
        <w:rPr>
          <w:sz w:val="24"/>
          <w:szCs w:val="24"/>
        </w:rPr>
        <w:t>D</w:t>
      </w:r>
      <w:r w:rsidR="006210B9" w:rsidRPr="00422FE7">
        <w:rPr>
          <w:sz w:val="24"/>
          <w:szCs w:val="24"/>
        </w:rPr>
        <w:t>angerous</w:t>
      </w:r>
      <w:r w:rsidR="006210B9">
        <w:rPr>
          <w:sz w:val="24"/>
          <w:szCs w:val="24"/>
        </w:rPr>
        <w:t xml:space="preserve"> activities are EXCLUDED. </w:t>
      </w:r>
    </w:p>
    <w:p w14:paraId="509F11F8" w14:textId="77777777" w:rsidR="0029178D" w:rsidRDefault="0029178D" w:rsidP="00B32841">
      <w:pPr>
        <w:rPr>
          <w:sz w:val="24"/>
          <w:szCs w:val="24"/>
        </w:rPr>
      </w:pPr>
      <w:r>
        <w:rPr>
          <w:sz w:val="24"/>
          <w:szCs w:val="24"/>
        </w:rPr>
        <w:t>Further details can be obtained from the letter from Arthur J Gallagher, Insurance Brokers Ltd. There is a copy in the hands of the Business Secretary.</w:t>
      </w:r>
    </w:p>
    <w:p w14:paraId="01812F70" w14:textId="1A81166B" w:rsidR="00B32841" w:rsidRDefault="006210B9" w:rsidP="00B32841">
      <w:pPr>
        <w:rPr>
          <w:sz w:val="24"/>
          <w:szCs w:val="24"/>
        </w:rPr>
      </w:pPr>
      <w:r>
        <w:rPr>
          <w:sz w:val="24"/>
          <w:szCs w:val="24"/>
        </w:rPr>
        <w:t>Members can</w:t>
      </w:r>
      <w:r w:rsidR="0029178D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get advice from the </w:t>
      </w:r>
      <w:r w:rsidR="008F1781">
        <w:rPr>
          <w:sz w:val="24"/>
          <w:szCs w:val="24"/>
        </w:rPr>
        <w:t>u3a</w:t>
      </w:r>
      <w:r w:rsidRPr="00405CDA">
        <w:rPr>
          <w:sz w:val="24"/>
          <w:szCs w:val="24"/>
        </w:rPr>
        <w:t xml:space="preserve"> </w:t>
      </w:r>
      <w:r w:rsidR="00422FE7" w:rsidRPr="0096335E">
        <w:rPr>
          <w:sz w:val="24"/>
          <w:szCs w:val="24"/>
        </w:rPr>
        <w:t>Tel:</w:t>
      </w:r>
      <w:r w:rsidRPr="0096335E">
        <w:rPr>
          <w:sz w:val="24"/>
          <w:szCs w:val="24"/>
        </w:rPr>
        <w:t xml:space="preserve"> </w:t>
      </w:r>
      <w:r w:rsidR="00695D4E" w:rsidRPr="00695D4E">
        <w:rPr>
          <w:sz w:val="24"/>
          <w:szCs w:val="24"/>
        </w:rPr>
        <w:t>020 8466 6139</w:t>
      </w:r>
    </w:p>
    <w:p w14:paraId="54059515" w14:textId="77777777" w:rsidR="006210B9" w:rsidRDefault="00024CEF" w:rsidP="00024CEF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sectPr w:rsidR="006210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5C2A" w14:textId="77777777" w:rsidR="005B37FD" w:rsidRDefault="005B37FD" w:rsidP="00284658">
      <w:pPr>
        <w:spacing w:after="0" w:line="240" w:lineRule="auto"/>
      </w:pPr>
      <w:r>
        <w:separator/>
      </w:r>
    </w:p>
  </w:endnote>
  <w:endnote w:type="continuationSeparator" w:id="0">
    <w:p w14:paraId="2B5159B1" w14:textId="77777777" w:rsidR="005B37FD" w:rsidRDefault="005B37FD" w:rsidP="0028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F06D" w14:textId="22211D3E" w:rsidR="008F1781" w:rsidRDefault="008F1781" w:rsidP="008F1781">
    <w:pPr>
      <w:pStyle w:val="Footer"/>
    </w:pPr>
    <w:r>
      <w:t>__________________________________________________________________________________</w:t>
    </w:r>
  </w:p>
  <w:p w14:paraId="1F87ED9D" w14:textId="77777777" w:rsidR="008F1781" w:rsidRDefault="008F1781" w:rsidP="008F1781">
    <w:pPr>
      <w:pStyle w:val="Footer"/>
    </w:pPr>
  </w:p>
  <w:p w14:paraId="6793F636" w14:textId="45EC911D" w:rsidR="008F1781" w:rsidRDefault="008F1781" w:rsidP="008F1781">
    <w:pPr>
      <w:pStyle w:val="Footer"/>
    </w:pPr>
    <w:r>
      <w:t xml:space="preserve">Registered </w:t>
    </w:r>
    <w:proofErr w:type="gramStart"/>
    <w:r>
      <w:t>Charity  1166194</w:t>
    </w:r>
    <w:proofErr w:type="gramEnd"/>
    <w:r>
      <w:tab/>
    </w:r>
    <w:sdt>
      <w:sdtPr>
        <w:id w:val="-1040746093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563DB0A" w14:textId="5DA6EB0B" w:rsidR="008F1781" w:rsidRDefault="008F1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E4D2" w14:textId="77777777" w:rsidR="005B37FD" w:rsidRDefault="005B37FD" w:rsidP="00284658">
      <w:pPr>
        <w:spacing w:after="0" w:line="240" w:lineRule="auto"/>
      </w:pPr>
      <w:r>
        <w:separator/>
      </w:r>
    </w:p>
  </w:footnote>
  <w:footnote w:type="continuationSeparator" w:id="0">
    <w:p w14:paraId="7F61FE67" w14:textId="77777777" w:rsidR="005B37FD" w:rsidRDefault="005B37FD" w:rsidP="0028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EB33" w14:textId="619429DB" w:rsidR="007964F0" w:rsidRDefault="007964F0">
    <w:pPr>
      <w:pStyle w:val="Header"/>
      <w:rPr>
        <w:b/>
        <w:sz w:val="28"/>
        <w:szCs w:val="28"/>
        <w:u w:val="single"/>
      </w:rPr>
    </w:pPr>
    <w:r>
      <w:rPr>
        <w:noProof/>
      </w:rPr>
      <w:drawing>
        <wp:inline distT="0" distB="0" distL="0" distR="0" wp14:anchorId="0C169E43" wp14:editId="6E56DEC7">
          <wp:extent cx="5731510" cy="155448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E1426D-AD9F-494D-A246-602153E4421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28D55" w14:textId="77777777" w:rsidR="007964F0" w:rsidRDefault="007964F0">
    <w:pPr>
      <w:pStyle w:val="Header"/>
      <w:rPr>
        <w:b/>
        <w:sz w:val="28"/>
        <w:szCs w:val="28"/>
        <w:u w:val="single"/>
      </w:rPr>
    </w:pPr>
  </w:p>
  <w:p w14:paraId="7DDE8C22" w14:textId="77777777" w:rsidR="007964F0" w:rsidRDefault="007964F0">
    <w:pPr>
      <w:pStyle w:val="Header"/>
      <w:rPr>
        <w:b/>
        <w:sz w:val="28"/>
        <w:szCs w:val="28"/>
        <w:u w:val="single"/>
      </w:rPr>
    </w:pPr>
  </w:p>
  <w:p w14:paraId="3885A3C2" w14:textId="2D48F67E" w:rsidR="00284658" w:rsidRDefault="00284658">
    <w:pPr>
      <w:pStyle w:val="Header"/>
      <w:rPr>
        <w:b/>
        <w:sz w:val="28"/>
        <w:szCs w:val="28"/>
        <w:u w:val="single"/>
      </w:rPr>
    </w:pPr>
    <w:r w:rsidRPr="007B3E17">
      <w:rPr>
        <w:b/>
        <w:sz w:val="28"/>
        <w:szCs w:val="28"/>
        <w:u w:val="single"/>
      </w:rPr>
      <w:t>HHD Policy Guide</w:t>
    </w:r>
    <w:r w:rsidR="00A76940">
      <w:rPr>
        <w:b/>
        <w:sz w:val="28"/>
        <w:szCs w:val="28"/>
        <w:u w:val="single"/>
      </w:rPr>
      <w:t xml:space="preserve"> 6</w:t>
    </w:r>
    <w:r w:rsidRPr="007B3E17">
      <w:rPr>
        <w:b/>
        <w:sz w:val="28"/>
        <w:szCs w:val="28"/>
      </w:rPr>
      <w:ptab w:relativeTo="margin" w:alignment="center" w:leader="none"/>
    </w:r>
    <w:r w:rsidRPr="007B3E17">
      <w:rPr>
        <w:b/>
        <w:sz w:val="28"/>
        <w:szCs w:val="28"/>
      </w:rPr>
      <w:ptab w:relativeTo="margin" w:alignment="right" w:leader="none"/>
    </w:r>
    <w:r w:rsidR="007B3E17" w:rsidRPr="007B3E17">
      <w:rPr>
        <w:b/>
        <w:sz w:val="28"/>
        <w:szCs w:val="28"/>
        <w:u w:val="single"/>
      </w:rPr>
      <w:t>Members’ Insurance</w:t>
    </w:r>
  </w:p>
  <w:p w14:paraId="6F31AFB5" w14:textId="602E93EF" w:rsidR="007964F0" w:rsidRDefault="007964F0">
    <w:pPr>
      <w:pStyle w:val="Header"/>
      <w:rPr>
        <w:b/>
        <w:sz w:val="28"/>
        <w:szCs w:val="28"/>
        <w:u w:val="single"/>
      </w:rPr>
    </w:pPr>
  </w:p>
  <w:p w14:paraId="4D3920E6" w14:textId="69A4D252" w:rsidR="00405CDA" w:rsidRPr="00EC4279" w:rsidRDefault="007964F0" w:rsidP="00405CDA">
    <w:pPr>
      <w:pStyle w:val="Footer"/>
      <w:rPr>
        <w:color w:val="FF0000"/>
      </w:rPr>
    </w:pPr>
    <w:r>
      <w:t>Approved by the Executive Committee on</w:t>
    </w:r>
    <w:r w:rsidR="0096335E">
      <w:t xml:space="preserve"> </w:t>
    </w:r>
    <w:r w:rsidR="00EC4279" w:rsidRPr="00EC4279">
      <w:rPr>
        <w:color w:val="FF0000"/>
      </w:rPr>
      <w:t>20-03-2024</w:t>
    </w:r>
  </w:p>
  <w:p w14:paraId="3AAF74FD" w14:textId="4CBB6C5E" w:rsidR="007964F0" w:rsidRPr="007964F0" w:rsidRDefault="007964F0" w:rsidP="00405CDA">
    <w:pPr>
      <w:pStyle w:val="Footer"/>
    </w:pPr>
    <w:r w:rsidRPr="007964F0">
      <w:t>________________________________________________________________________________</w:t>
    </w:r>
  </w:p>
  <w:p w14:paraId="75EE284A" w14:textId="77777777" w:rsidR="007964F0" w:rsidRPr="007B3E17" w:rsidRDefault="007964F0">
    <w:pPr>
      <w:pStyle w:val="Head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906E8"/>
    <w:multiLevelType w:val="hybridMultilevel"/>
    <w:tmpl w:val="543A93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7319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9F"/>
    <w:rsid w:val="000079F3"/>
    <w:rsid w:val="00024CEF"/>
    <w:rsid w:val="00045A45"/>
    <w:rsid w:val="000F1780"/>
    <w:rsid w:val="00110B44"/>
    <w:rsid w:val="001143CC"/>
    <w:rsid w:val="001C6D94"/>
    <w:rsid w:val="00200880"/>
    <w:rsid w:val="00221DA0"/>
    <w:rsid w:val="00284658"/>
    <w:rsid w:val="0029178D"/>
    <w:rsid w:val="002944E7"/>
    <w:rsid w:val="002B014D"/>
    <w:rsid w:val="002C581A"/>
    <w:rsid w:val="003017FE"/>
    <w:rsid w:val="0030275E"/>
    <w:rsid w:val="0039048F"/>
    <w:rsid w:val="00405CDA"/>
    <w:rsid w:val="00422FE7"/>
    <w:rsid w:val="005321FB"/>
    <w:rsid w:val="00543AD1"/>
    <w:rsid w:val="005B37FD"/>
    <w:rsid w:val="006210B9"/>
    <w:rsid w:val="00695D4E"/>
    <w:rsid w:val="0074617F"/>
    <w:rsid w:val="00793938"/>
    <w:rsid w:val="007964F0"/>
    <w:rsid w:val="007B3E17"/>
    <w:rsid w:val="007C6E58"/>
    <w:rsid w:val="008F1781"/>
    <w:rsid w:val="00902E71"/>
    <w:rsid w:val="00946B52"/>
    <w:rsid w:val="0096335E"/>
    <w:rsid w:val="009E02D9"/>
    <w:rsid w:val="009E5BB5"/>
    <w:rsid w:val="00A41A9F"/>
    <w:rsid w:val="00A76940"/>
    <w:rsid w:val="00A837C4"/>
    <w:rsid w:val="00A86177"/>
    <w:rsid w:val="00AE0950"/>
    <w:rsid w:val="00B32841"/>
    <w:rsid w:val="00B3330D"/>
    <w:rsid w:val="00BC37DA"/>
    <w:rsid w:val="00BC3FE1"/>
    <w:rsid w:val="00BF2B82"/>
    <w:rsid w:val="00C67C10"/>
    <w:rsid w:val="00CA5FBB"/>
    <w:rsid w:val="00CB2E46"/>
    <w:rsid w:val="00DF21CC"/>
    <w:rsid w:val="00E1034E"/>
    <w:rsid w:val="00E2349F"/>
    <w:rsid w:val="00E33F04"/>
    <w:rsid w:val="00E608F2"/>
    <w:rsid w:val="00E76F13"/>
    <w:rsid w:val="00EC4279"/>
    <w:rsid w:val="00F16E8C"/>
    <w:rsid w:val="00F71BFB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20A2A"/>
  <w15:chartTrackingRefBased/>
  <w15:docId w15:val="{EC722FF0-DCF9-4F4B-875C-B7630BEE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58"/>
  </w:style>
  <w:style w:type="paragraph" w:styleId="Footer">
    <w:name w:val="footer"/>
    <w:basedOn w:val="Normal"/>
    <w:link w:val="FooterChar"/>
    <w:uiPriority w:val="99"/>
    <w:unhideWhenUsed/>
    <w:rsid w:val="0028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58"/>
  </w:style>
  <w:style w:type="paragraph" w:styleId="ListParagraph">
    <w:name w:val="List Paragraph"/>
    <w:basedOn w:val="Normal"/>
    <w:uiPriority w:val="34"/>
    <w:qFormat/>
    <w:rsid w:val="0090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.4.1614624857109.7458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Brown</dc:creator>
  <cp:keywords/>
  <dc:description/>
  <cp:lastModifiedBy>David Ashton</cp:lastModifiedBy>
  <cp:revision>2</cp:revision>
  <cp:lastPrinted>2022-02-22T10:27:00Z</cp:lastPrinted>
  <dcterms:created xsi:type="dcterms:W3CDTF">2024-03-24T13:21:00Z</dcterms:created>
  <dcterms:modified xsi:type="dcterms:W3CDTF">2024-03-24T13:21:00Z</dcterms:modified>
</cp:coreProperties>
</file>