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80099" w:rsidR="00CC7C4C" w:rsidP="00CC7C4C" w:rsidRDefault="00CC7C4C" w14:paraId="57D0F261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</w:rPr>
      </w:pPr>
      <w:r w:rsidRPr="00D80099">
        <w:rPr>
          <w:rStyle w:val="normaltextrun"/>
          <w:rFonts w:ascii="Calibri" w:hAnsi="Calibri" w:cs="Calibri"/>
          <w:b/>
          <w:bCs/>
          <w:color w:val="000000"/>
        </w:rPr>
        <w:t>THE EDINBURGH UNIVERSITY OF THE THIRD AGE</w:t>
      </w:r>
      <w:r w:rsidRPr="00D80099">
        <w:rPr>
          <w:rStyle w:val="eop"/>
          <w:rFonts w:ascii="Calibri" w:hAnsi="Calibri" w:cs="Calibri"/>
          <w:color w:val="000000"/>
        </w:rPr>
        <w:t> </w:t>
      </w:r>
    </w:p>
    <w:p xmlns:wp14="http://schemas.microsoft.com/office/word/2010/wordml" w:rsidR="00CC7C4C" w:rsidP="00CC7C4C" w:rsidRDefault="00812CA4" w14:paraId="4ED0B43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9"/>
          <w:szCs w:val="19"/>
        </w:rPr>
        <w:t>SCOTTISH CHARITY NO. SCO</w:t>
      </w:r>
      <w:r w:rsidR="00CC7C4C">
        <w:rPr>
          <w:rStyle w:val="normaltextrun"/>
          <w:rFonts w:ascii="Calibri" w:hAnsi="Calibri" w:cs="Calibri"/>
          <w:b/>
          <w:bCs/>
          <w:color w:val="000000"/>
          <w:sz w:val="19"/>
          <w:szCs w:val="19"/>
        </w:rPr>
        <w:t>20301</w:t>
      </w:r>
      <w:r w:rsidR="00CC7C4C">
        <w:rPr>
          <w:rStyle w:val="eop"/>
          <w:rFonts w:ascii="Calibri" w:hAnsi="Calibri" w:cs="Calibri"/>
          <w:color w:val="000000"/>
          <w:sz w:val="19"/>
          <w:szCs w:val="19"/>
        </w:rPr>
        <w:t> </w:t>
      </w:r>
    </w:p>
    <w:p xmlns:wp14="http://schemas.microsoft.com/office/word/2010/wordml" w:rsidRPr="00D80099" w:rsidR="00CC7C4C" w:rsidP="51DDEAE3" w:rsidRDefault="00E52FDE" w14:paraId="70E4FFC9" wp14:textId="69E3678D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b w:val="1"/>
          <w:bCs w:val="1"/>
          <w:color w:val="000000"/>
        </w:rPr>
      </w:pPr>
      <w:r w:rsidRPr="51DDEAE3" w:rsidR="51DDEAE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ANNUAL GENERAL MEETING 19 October 2022 – ELECTION OF COMMITTEE MEMBERS</w:t>
      </w:r>
    </w:p>
    <w:p xmlns:wp14="http://schemas.microsoft.com/office/word/2010/wordml" w:rsidRPr="00F556EC" w:rsidR="00091017" w:rsidP="00CC7C4C" w:rsidRDefault="00091017" w14:paraId="672A6659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</w:rPr>
      </w:pPr>
    </w:p>
    <w:p xmlns:wp14="http://schemas.microsoft.com/office/word/2010/wordml" w:rsidRPr="002F247B" w:rsidR="002B1B9E" w:rsidP="51DDEAE3" w:rsidRDefault="000E19DD" w14:paraId="740E7CD5" wp14:textId="65A36894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/>
        </w:rPr>
      </w:pPr>
      <w:r w:rsidRPr="51DDEAE3" w:rsidR="51DDEAE3">
        <w:rPr>
          <w:rStyle w:val="normaltextrun"/>
          <w:rFonts w:ascii="Calibri" w:hAnsi="Calibri" w:cs="Calibri"/>
          <w:color w:val="000000" w:themeColor="text1" w:themeTint="FF" w:themeShade="FF"/>
        </w:rPr>
        <w:t>Committee posts which require filling, are listed below:</w:t>
      </w:r>
    </w:p>
    <w:p xmlns:wp14="http://schemas.microsoft.com/office/word/2010/wordml" w:rsidRPr="002F247B" w:rsidR="002F247B" w:rsidP="002F247B" w:rsidRDefault="002F247B" w14:paraId="5463FFF4" wp14:textId="42A73E1B">
      <w:pPr>
        <w:rPr>
          <w:rFonts w:ascii="Calibri" w:hAnsi="Calibri" w:eastAsia="Calibri" w:cs="Times New Roman"/>
          <w:sz w:val="24"/>
          <w:szCs w:val="24"/>
        </w:rPr>
      </w:pPr>
      <w:r>
        <w:br/>
      </w:r>
      <w:r w:rsidRPr="51DDEAE3" w:rsidR="51DDEAE3">
        <w:rPr>
          <w:rFonts w:ascii="Calibri" w:hAnsi="Calibri" w:eastAsia="Calibri" w:cs="Times New Roman"/>
          <w:sz w:val="24"/>
          <w:szCs w:val="24"/>
        </w:rPr>
        <w:t>Assistant Membership Secretary</w:t>
      </w:r>
    </w:p>
    <w:p xmlns:wp14="http://schemas.microsoft.com/office/word/2010/wordml" w:rsidR="00D07C2A" w:rsidP="51DDEAE3" w:rsidRDefault="00F556EC" w14:paraId="6B84D93E" wp14:textId="4959FB0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  <w:color w:val="000000"/>
          <w:sz w:val="22"/>
          <w:szCs w:val="22"/>
        </w:rPr>
      </w:pPr>
      <w:r w:rsidRPr="51DDEAE3" w:rsidR="51DDEAE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Others can stand for these posts. For more information, ring Richard Peoples 0131 337 5914, or send a nomination email as below.</w:t>
      </w:r>
    </w:p>
    <w:p xmlns:wp14="http://schemas.microsoft.com/office/word/2010/wordml" w:rsidR="00CC7C4C" w:rsidP="00CC7C4C" w:rsidRDefault="00D07C2A" w14:paraId="7776B6AF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br/>
      </w:r>
      <w:r w:rsidR="00CC7C4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 w:rsidR="00CC7C4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CC7C4C" w:rsidP="00CC7C4C" w:rsidRDefault="00CC7C4C" w14:paraId="33EBE16A" wp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      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1FCD" w:rsidP="0005655A" w:rsidRDefault="00CC7C4C" w14:paraId="7E29D837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CC7C4C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All U3A members are eligible to stand for election to the vacant committee places, so please give some serious thought to</w:t>
      </w:r>
      <w:r w:rsidR="008E2976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 standing</w:t>
      </w:r>
      <w:r w:rsidR="0087613C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CC7C4C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  If</w:t>
      </w:r>
      <w:r w:rsidRPr="00BC515A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C515A" w:rsidR="00BC515A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you </w:t>
      </w:r>
      <w:r w:rsidR="008E2976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are</w:t>
      </w:r>
      <w:r w:rsidRPr="00CC7C4C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 willing to stand</w:t>
      </w:r>
      <w:r w:rsidR="00B9673E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,</w:t>
      </w:r>
      <w:r w:rsidR="008E2976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 put your name forward </w:t>
      </w:r>
      <w:r w:rsidR="002F247B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by email as below. </w:t>
      </w:r>
      <w:r w:rsidR="00357052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Nominations should be in the hands of the </w:t>
      </w:r>
      <w:r w:rsidR="002F247B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Chair </w:t>
      </w:r>
      <w:r w:rsidRPr="00813292" w:rsidR="0035705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at least 14 days before the AGM</w:t>
      </w:r>
      <w:r w:rsidR="00357052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CC7C4C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It is essential that all committee members are on-line and are reasonably computer literate</w:t>
      </w:r>
      <w:r w:rsidR="00EF1FCD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EF1FCD">
        <w:rPr>
          <w:rStyle w:val="eop"/>
          <w:rFonts w:ascii="Calibri" w:hAnsi="Calibri" w:cs="Calibri"/>
          <w:color w:val="000000"/>
          <w:sz w:val="22"/>
          <w:szCs w:val="22"/>
        </w:rPr>
        <w:t xml:space="preserve">You must not be an undischarged bankrupt, have an unspent conviction, </w:t>
      </w:r>
      <w:r w:rsidR="00B9673E">
        <w:rPr>
          <w:rStyle w:val="eop"/>
          <w:rFonts w:ascii="Calibri" w:hAnsi="Calibri" w:cs="Calibri"/>
          <w:color w:val="000000"/>
          <w:sz w:val="22"/>
          <w:szCs w:val="22"/>
        </w:rPr>
        <w:t xml:space="preserve">or </w:t>
      </w:r>
      <w:r w:rsidR="00EF1FCD">
        <w:rPr>
          <w:rStyle w:val="eop"/>
          <w:rFonts w:ascii="Calibri" w:hAnsi="Calibri" w:cs="Calibri"/>
          <w:color w:val="000000"/>
          <w:sz w:val="22"/>
          <w:szCs w:val="22"/>
        </w:rPr>
        <w:t>be disqualified from being a charity trustee or a company director.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  <w:r w:rsidR="00357052">
        <w:rPr>
          <w:rStyle w:val="eop"/>
          <w:rFonts w:ascii="Calibri" w:hAnsi="Calibri" w:cs="Calibri"/>
          <w:color w:val="000000"/>
          <w:sz w:val="26"/>
          <w:szCs w:val="26"/>
        </w:rPr>
        <w:t xml:space="preserve"> </w:t>
      </w:r>
      <w:r w:rsidRPr="00CC7C4C" w:rsidR="00EF1FCD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If you would like to see a role description, </w:t>
      </w:r>
      <w:r w:rsidR="002F247B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look on our website.</w:t>
      </w:r>
    </w:p>
    <w:p xmlns:wp14="http://schemas.microsoft.com/office/word/2010/wordml" w:rsidR="00091017" w:rsidP="00CC7C4C" w:rsidRDefault="0087613C" w14:paraId="0433BA18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87613C" w:rsidR="0087613C" w:rsidP="00CC7C4C" w:rsidRDefault="0087613C" w14:paraId="0A37501D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16"/>
          <w:szCs w:val="16"/>
        </w:rPr>
      </w:pPr>
    </w:p>
    <w:p xmlns:wp14="http://schemas.microsoft.com/office/word/2010/wordml" w:rsidR="00CC7C4C" w:rsidP="00CC7C4C" w:rsidRDefault="002F247B" w14:paraId="76594749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 xml:space="preserve">NOMINATION </w:t>
      </w:r>
    </w:p>
    <w:p xmlns:wp14="http://schemas.microsoft.com/office/word/2010/wordml" w:rsidRPr="000F469C" w:rsidR="00CC7C4C" w:rsidP="002F247B" w:rsidRDefault="002F247B" w14:paraId="20CE0B74" wp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br/>
      </w:r>
      <w:r>
        <w:rPr>
          <w:rStyle w:val="eop"/>
          <w:rFonts w:asciiTheme="minorHAnsi" w:hAnsiTheme="minorHAnsi" w:cstheme="minorHAnsi"/>
          <w:color w:val="000000"/>
        </w:rPr>
        <w:t xml:space="preserve">Send an email </w:t>
      </w:r>
      <w:r w:rsidRPr="000F469C" w:rsidR="00CC7C4C">
        <w:rPr>
          <w:rStyle w:val="eop"/>
          <w:rFonts w:asciiTheme="minorHAnsi" w:hAnsiTheme="minorHAnsi" w:cstheme="minorHAnsi"/>
          <w:color w:val="000000"/>
        </w:rPr>
        <w:t> </w:t>
      </w:r>
      <w:r>
        <w:rPr>
          <w:rStyle w:val="eop"/>
          <w:rFonts w:asciiTheme="minorHAnsi" w:hAnsiTheme="minorHAnsi" w:cstheme="minorHAnsi"/>
          <w:color w:val="000000"/>
        </w:rPr>
        <w:t xml:space="preserve">to Richard Peoples,  </w:t>
      </w:r>
      <w:hyperlink w:history="1" r:id="rId4">
        <w:r w:rsidRPr="004E4A50">
          <w:rPr>
            <w:rStyle w:val="Hyperlink"/>
            <w:rFonts w:asciiTheme="minorHAnsi" w:hAnsiTheme="minorHAnsi" w:cstheme="minorHAnsi"/>
          </w:rPr>
          <w:t>chair@edinburghu3a.org.uk</w:t>
        </w:r>
      </w:hyperlink>
      <w:r>
        <w:rPr>
          <w:rStyle w:val="eop"/>
          <w:rFonts w:asciiTheme="minorHAnsi" w:hAnsiTheme="minorHAnsi" w:cstheme="minorHAnsi"/>
          <w:color w:val="000000"/>
        </w:rPr>
        <w:t xml:space="preserve"> with the following content:</w:t>
      </w:r>
      <w:r>
        <w:rPr>
          <w:rStyle w:val="eop"/>
          <w:rFonts w:asciiTheme="minorHAnsi" w:hAnsiTheme="minorHAnsi" w:cstheme="minorHAnsi"/>
          <w:color w:val="000000"/>
        </w:rPr>
        <w:br/>
      </w:r>
    </w:p>
    <w:p xmlns:wp14="http://schemas.microsoft.com/office/word/2010/wordml" w:rsidRPr="00F31122" w:rsidR="0005655A" w:rsidP="00BC6759" w:rsidRDefault="00CC7C4C" w14:paraId="7F9A34A3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</w:rPr>
      </w:pPr>
      <w:r w:rsidRPr="00F31122">
        <w:rPr>
          <w:rStyle w:val="normaltextrun"/>
          <w:rFonts w:asciiTheme="minorHAnsi" w:hAnsiTheme="minorHAnsi" w:cstheme="minorHAnsi"/>
          <w:bCs/>
          <w:color w:val="000000"/>
        </w:rPr>
        <w:t xml:space="preserve">I </w:t>
      </w:r>
      <w:r w:rsidRPr="00F31122" w:rsidR="00091017">
        <w:rPr>
          <w:rStyle w:val="normaltextrun"/>
          <w:rFonts w:asciiTheme="minorHAnsi" w:hAnsiTheme="minorHAnsi" w:cstheme="minorHAnsi"/>
          <w:bCs/>
          <w:color w:val="000000"/>
        </w:rPr>
        <w:t>wish to put my name forward for election to the Edinburgh U3A Committee</w:t>
      </w:r>
      <w:r w:rsidRPr="00F31122" w:rsidR="00BC6759">
        <w:rPr>
          <w:rStyle w:val="normaltextrun"/>
          <w:rFonts w:asciiTheme="minorHAnsi" w:hAnsiTheme="minorHAnsi" w:cstheme="minorHAnsi"/>
          <w:bCs/>
          <w:color w:val="000000"/>
        </w:rPr>
        <w:t xml:space="preserve"> </w:t>
      </w:r>
    </w:p>
    <w:p xmlns:wp14="http://schemas.microsoft.com/office/word/2010/wordml" w:rsidRPr="00F31122" w:rsidR="00D80099" w:rsidP="00BC6759" w:rsidRDefault="00D80099" w14:paraId="5DAB6C7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</w:rPr>
      </w:pPr>
    </w:p>
    <w:p xmlns:wp14="http://schemas.microsoft.com/office/word/2010/wordml" w:rsidRPr="00F31122" w:rsidR="002F247B" w:rsidP="00BC6759" w:rsidRDefault="002F247B" w14:paraId="5ED90B35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</w:rPr>
      </w:pPr>
      <w:r w:rsidRPr="00F31122">
        <w:rPr>
          <w:rStyle w:val="normaltextrun"/>
          <w:rFonts w:asciiTheme="minorHAnsi" w:hAnsiTheme="minorHAnsi" w:cstheme="minorHAnsi"/>
          <w:bCs/>
          <w:color w:val="000000"/>
        </w:rPr>
        <w:t>Name:</w:t>
      </w:r>
    </w:p>
    <w:p xmlns:wp14="http://schemas.microsoft.com/office/word/2010/wordml" w:rsidRPr="00F31122" w:rsidR="002F247B" w:rsidP="00BC6759" w:rsidRDefault="002F247B" w14:paraId="1E3D42B5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</w:rPr>
      </w:pPr>
      <w:r w:rsidRPr="00F31122">
        <w:rPr>
          <w:rStyle w:val="normaltextrun"/>
          <w:rFonts w:asciiTheme="minorHAnsi" w:hAnsiTheme="minorHAnsi" w:cstheme="minorHAnsi"/>
          <w:bCs/>
          <w:color w:val="000000"/>
        </w:rPr>
        <w:t xml:space="preserve">Post: </w:t>
      </w:r>
    </w:p>
    <w:p xmlns:wp14="http://schemas.microsoft.com/office/word/2010/wordml" w:rsidRPr="00F31122" w:rsidR="00F31122" w:rsidP="00BC6759" w:rsidRDefault="00F31122" w14:paraId="62DAEFA0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</w:rPr>
      </w:pPr>
      <w:r w:rsidRPr="00F31122">
        <w:rPr>
          <w:rStyle w:val="normaltextrun"/>
          <w:rFonts w:asciiTheme="minorHAnsi" w:hAnsiTheme="minorHAnsi" w:cstheme="minorHAnsi"/>
          <w:bCs/>
          <w:color w:val="000000"/>
        </w:rPr>
        <w:t>Proposed by:</w:t>
      </w:r>
      <w:r w:rsidRPr="00F31122">
        <w:rPr>
          <w:rStyle w:val="normaltextrun"/>
          <w:rFonts w:asciiTheme="minorHAnsi" w:hAnsiTheme="minorHAnsi" w:cstheme="minorHAnsi"/>
          <w:bCs/>
          <w:color w:val="000000"/>
        </w:rPr>
        <w:br/>
      </w:r>
      <w:r w:rsidRPr="00F31122">
        <w:rPr>
          <w:rStyle w:val="normaltextrun"/>
          <w:rFonts w:asciiTheme="minorHAnsi" w:hAnsiTheme="minorHAnsi" w:cstheme="minorHAnsi"/>
          <w:bCs/>
          <w:color w:val="000000"/>
        </w:rPr>
        <w:t>Seconded by:</w:t>
      </w:r>
    </w:p>
    <w:p xmlns:wp14="http://schemas.microsoft.com/office/word/2010/wordml" w:rsidRPr="00F31122" w:rsidR="00BC6759" w:rsidP="00BC6759" w:rsidRDefault="00F31122" w14:paraId="2483EBE9" wp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(Note that all th</w:t>
      </w:r>
      <w:bookmarkStart w:name="_GoBack" w:id="0"/>
      <w:bookmarkEnd w:id="0"/>
      <w:r>
        <w:rPr>
          <w:rFonts w:asciiTheme="minorHAnsi" w:hAnsiTheme="minorHAnsi" w:cstheme="minorHAnsi"/>
          <w:color w:val="000000"/>
        </w:rPr>
        <w:t>e above must be Eu3a members)</w:t>
      </w:r>
    </w:p>
    <w:sectPr w:rsidRPr="00F31122" w:rsidR="00BC6759" w:rsidSect="00066CB8">
      <w:pgSz w:w="11906" w:h="16838" w:orient="portrait"/>
      <w:pgMar w:top="709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4C"/>
    <w:rsid w:val="0005655A"/>
    <w:rsid w:val="00066CB8"/>
    <w:rsid w:val="00091017"/>
    <w:rsid w:val="000E19DD"/>
    <w:rsid w:val="000F469C"/>
    <w:rsid w:val="00285E51"/>
    <w:rsid w:val="002B1B9E"/>
    <w:rsid w:val="002F247B"/>
    <w:rsid w:val="00357052"/>
    <w:rsid w:val="004123C1"/>
    <w:rsid w:val="00764851"/>
    <w:rsid w:val="007C2A54"/>
    <w:rsid w:val="00812CA4"/>
    <w:rsid w:val="00813292"/>
    <w:rsid w:val="00871837"/>
    <w:rsid w:val="0087613C"/>
    <w:rsid w:val="008A61DE"/>
    <w:rsid w:val="008B15A0"/>
    <w:rsid w:val="008E2976"/>
    <w:rsid w:val="00A8159B"/>
    <w:rsid w:val="00AB6C08"/>
    <w:rsid w:val="00B3021F"/>
    <w:rsid w:val="00B702D6"/>
    <w:rsid w:val="00B9673E"/>
    <w:rsid w:val="00BC515A"/>
    <w:rsid w:val="00BC6759"/>
    <w:rsid w:val="00C34A66"/>
    <w:rsid w:val="00C76EE8"/>
    <w:rsid w:val="00CC7C4C"/>
    <w:rsid w:val="00CD2A85"/>
    <w:rsid w:val="00D07C2A"/>
    <w:rsid w:val="00D80099"/>
    <w:rsid w:val="00D855C2"/>
    <w:rsid w:val="00DD3B3A"/>
    <w:rsid w:val="00DE3951"/>
    <w:rsid w:val="00E52FDE"/>
    <w:rsid w:val="00EF1FCD"/>
    <w:rsid w:val="00F31122"/>
    <w:rsid w:val="00F518F7"/>
    <w:rsid w:val="00F556EC"/>
    <w:rsid w:val="00F657D6"/>
    <w:rsid w:val="00FF7186"/>
    <w:rsid w:val="51DDE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6ED8"/>
  <w15:chartTrackingRefBased/>
  <w15:docId w15:val="{B7108636-87B3-452F-943E-BFDFEF2DA7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E5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C7C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C7C4C"/>
  </w:style>
  <w:style w:type="character" w:styleId="eop" w:customStyle="1">
    <w:name w:val="eop"/>
    <w:basedOn w:val="DefaultParagraphFont"/>
    <w:rsid w:val="00CC7C4C"/>
  </w:style>
  <w:style w:type="character" w:styleId="spellingerror" w:customStyle="1">
    <w:name w:val="spellingerror"/>
    <w:basedOn w:val="DefaultParagraphFont"/>
    <w:rsid w:val="00CC7C4C"/>
  </w:style>
  <w:style w:type="character" w:styleId="Heading4Char" w:customStyle="1">
    <w:name w:val="Heading 4 Char"/>
    <w:basedOn w:val="DefaultParagraphFont"/>
    <w:link w:val="Heading4"/>
    <w:uiPriority w:val="9"/>
    <w:semiHidden/>
    <w:rsid w:val="00285E51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2F2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hair@edinburghu3a.org.uk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Edinburgh U3A OneDrive</dc:creator>
  <keywords/>
  <dc:description/>
  <lastModifiedBy>Edinburgh U3A OneDrive</lastModifiedBy>
  <revision>9</revision>
  <lastPrinted>2019-05-08T18:14:00.0000000Z</lastPrinted>
  <dcterms:created xsi:type="dcterms:W3CDTF">2021-09-09T16:03:00.0000000Z</dcterms:created>
  <dcterms:modified xsi:type="dcterms:W3CDTF">2022-08-31T11:24:23.8007349Z</dcterms:modified>
</coreProperties>
</file>