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rFonts w:ascii="Arial" w:hAnsi="Arial"/>
          <w:b/>
          <w:b/>
          <w:bCs/>
          <w:u w:val="single"/>
        </w:rPr>
      </w:pPr>
      <w:r>
        <w:rPr>
          <w:rFonts w:ascii="Arial" w:hAnsi="Arial"/>
          <w:b/>
          <w:bCs/>
          <w:u w:val="single"/>
        </w:rPr>
        <w:t>Downham Market &amp; District u3a Minutes of ANNUAL GENERAL MEETING</w:t>
      </w:r>
    </w:p>
    <w:p>
      <w:pPr>
        <w:pStyle w:val="Normal"/>
        <w:bidi w:val="0"/>
        <w:spacing w:lineRule="auto" w:line="360"/>
        <w:jc w:val="center"/>
        <w:rPr>
          <w:rFonts w:ascii="Arial" w:hAnsi="Arial"/>
          <w:b/>
          <w:b/>
          <w:bCs/>
          <w:u w:val="single"/>
        </w:rPr>
      </w:pPr>
      <w:r>
        <w:rPr>
          <w:rFonts w:ascii="Arial" w:hAnsi="Arial"/>
          <w:b/>
          <w:bCs/>
          <w:u w:val="single"/>
        </w:rPr>
        <w:t>on 11 April 2022 at 2pm</w:t>
      </w:r>
    </w:p>
    <w:p>
      <w:pPr>
        <w:pStyle w:val="Normal"/>
        <w:bidi w:val="0"/>
        <w:spacing w:lineRule="auto" w:line="360"/>
        <w:jc w:val="left"/>
        <w:rPr>
          <w:rFonts w:ascii="Arial" w:hAnsi="Arial"/>
          <w:b/>
          <w:b/>
          <w:bCs/>
          <w:u w:val="none"/>
        </w:rPr>
      </w:pPr>
      <w:r>
        <w:rPr>
          <w:rFonts w:ascii="Arial" w:hAnsi="Arial"/>
          <w:b/>
          <w:bCs/>
          <w:u w:val="none"/>
        </w:rPr>
        <w:tab/>
      </w:r>
    </w:p>
    <w:p>
      <w:pPr>
        <w:pStyle w:val="Normal"/>
        <w:numPr>
          <w:ilvl w:val="0"/>
          <w:numId w:val="2"/>
        </w:numPr>
        <w:bidi w:val="0"/>
        <w:spacing w:lineRule="auto" w:line="360"/>
        <w:jc w:val="left"/>
        <w:rPr>
          <w:rFonts w:ascii="Arial" w:hAnsi="Arial"/>
          <w:b/>
          <w:b/>
          <w:bCs/>
          <w:u w:val="none"/>
        </w:rPr>
      </w:pPr>
      <w:r>
        <w:rPr>
          <w:rFonts w:ascii="Arial" w:hAnsi="Arial"/>
          <w:b/>
          <w:bCs/>
          <w:u w:val="none"/>
        </w:rPr>
        <w:t xml:space="preserve">Welcome by Chairman: </w:t>
      </w:r>
      <w:r>
        <w:rPr>
          <w:rFonts w:ascii="Arial" w:hAnsi="Arial"/>
          <w:b w:val="false"/>
          <w:bCs w:val="false"/>
          <w:u w:val="none"/>
        </w:rPr>
        <w:t>JC welcomed the ass</w:t>
      </w:r>
      <w:r>
        <w:rPr>
          <w:rFonts w:ascii="Arial" w:hAnsi="Arial"/>
          <w:b w:val="false"/>
          <w:bCs w:val="false"/>
          <w:u w:val="none"/>
        </w:rPr>
        <w:t>em</w:t>
      </w:r>
      <w:r>
        <w:rPr>
          <w:rFonts w:ascii="Arial" w:hAnsi="Arial"/>
          <w:b w:val="false"/>
          <w:bCs w:val="false"/>
          <w:u w:val="none"/>
        </w:rPr>
        <w:t>bled membership to the AGM and our return to Downham Market Town Hall. He thanked the retiring mebers of the committee: Ruth Mountain for managing our funds; Steve Nunn for his role in maintaining our website; Caroline Hansford for managing agendas and minutes. He reiterated that membership cards will only be issued to those members specifically asking for one, to save work, costs and organisation. Additionally, members were reminded of the need to return membership forms even if paying by bank transfer, in order to maintain accurate records.</w:t>
      </w:r>
    </w:p>
    <w:p>
      <w:pPr>
        <w:pStyle w:val="Normal"/>
        <w:numPr>
          <w:ilvl w:val="0"/>
          <w:numId w:val="2"/>
        </w:numPr>
        <w:bidi w:val="0"/>
        <w:spacing w:lineRule="auto" w:line="360"/>
        <w:jc w:val="left"/>
        <w:rPr>
          <w:rFonts w:ascii="Arial" w:hAnsi="Arial"/>
          <w:b/>
          <w:b/>
          <w:bCs/>
          <w:u w:val="none"/>
        </w:rPr>
      </w:pPr>
      <w:r>
        <w:rPr>
          <w:rFonts w:ascii="Arial" w:hAnsi="Arial"/>
          <w:b/>
          <w:bCs/>
          <w:u w:val="none"/>
        </w:rPr>
        <w:t>Apologies</w:t>
      </w:r>
      <w:r>
        <w:rPr>
          <w:rFonts w:ascii="Arial" w:hAnsi="Arial"/>
          <w:b w:val="false"/>
          <w:bCs w:val="false"/>
          <w:u w:val="none"/>
        </w:rPr>
        <w:t xml:space="preserve"> were received from LL, FB, Mary Painter (currently unwell) and various members.</w:t>
      </w:r>
    </w:p>
    <w:p>
      <w:pPr>
        <w:pStyle w:val="Normal"/>
        <w:numPr>
          <w:ilvl w:val="0"/>
          <w:numId w:val="2"/>
        </w:numPr>
        <w:bidi w:val="0"/>
        <w:spacing w:lineRule="auto" w:line="360"/>
        <w:jc w:val="left"/>
        <w:rPr>
          <w:rFonts w:ascii="Arial" w:hAnsi="Arial"/>
          <w:b/>
          <w:b/>
          <w:bCs/>
          <w:u w:val="none"/>
        </w:rPr>
      </w:pPr>
      <w:r>
        <w:rPr>
          <w:rFonts w:ascii="Arial" w:hAnsi="Arial"/>
          <w:b/>
          <w:bCs/>
          <w:u w:val="none"/>
        </w:rPr>
        <w:t>Minutes of previous AGM</w:t>
      </w:r>
      <w:r>
        <w:rPr>
          <w:rFonts w:ascii="Arial" w:hAnsi="Arial"/>
          <w:b w:val="false"/>
          <w:bCs w:val="false"/>
          <w:u w:val="none"/>
        </w:rPr>
        <w:t xml:space="preserve"> were agreed, after a minor alteration, and signed.</w:t>
      </w:r>
    </w:p>
    <w:p>
      <w:pPr>
        <w:pStyle w:val="Normal"/>
        <w:numPr>
          <w:ilvl w:val="0"/>
          <w:numId w:val="2"/>
        </w:numPr>
        <w:bidi w:val="0"/>
        <w:spacing w:lineRule="auto" w:line="360"/>
        <w:jc w:val="left"/>
        <w:rPr>
          <w:rFonts w:ascii="Arial" w:hAnsi="Arial"/>
          <w:b/>
          <w:b/>
          <w:bCs/>
          <w:u w:val="none"/>
        </w:rPr>
      </w:pPr>
      <w:r>
        <w:rPr>
          <w:rFonts w:ascii="Arial" w:hAnsi="Arial"/>
          <w:b/>
          <w:bCs/>
          <w:u w:val="none"/>
        </w:rPr>
        <w:t>Matters arising:</w:t>
      </w:r>
    </w:p>
    <w:p>
      <w:pPr>
        <w:pStyle w:val="Normal"/>
        <w:numPr>
          <w:ilvl w:val="0"/>
          <w:numId w:val="2"/>
        </w:numPr>
        <w:bidi w:val="0"/>
        <w:spacing w:lineRule="auto" w:line="360"/>
        <w:jc w:val="left"/>
        <w:rPr>
          <w:rFonts w:ascii="Arial" w:hAnsi="Arial"/>
          <w:b/>
          <w:b/>
          <w:bCs/>
          <w:u w:val="none"/>
        </w:rPr>
      </w:pPr>
      <w:r>
        <w:rPr>
          <w:rFonts w:ascii="Arial" w:hAnsi="Arial"/>
          <w:b/>
          <w:bCs/>
          <w:u w:val="none"/>
        </w:rPr>
        <w:t>Social Prescriber:</w:t>
      </w:r>
      <w:r>
        <w:rPr>
          <w:rFonts w:ascii="Arial" w:hAnsi="Arial"/>
          <w:b w:val="false"/>
          <w:bCs w:val="false"/>
          <w:u w:val="none"/>
        </w:rPr>
        <w:t>Tara Branston spoke of the need to keep people connected to the community, espec</w:t>
      </w:r>
      <w:r>
        <w:rPr>
          <w:rFonts w:ascii="Arial" w:hAnsi="Arial"/>
          <w:b w:val="false"/>
          <w:bCs w:val="false"/>
          <w:u w:val="none"/>
        </w:rPr>
        <w:t>ia</w:t>
      </w:r>
      <w:r>
        <w:rPr>
          <w:rFonts w:ascii="Arial" w:hAnsi="Arial"/>
          <w:b w:val="false"/>
          <w:bCs w:val="false"/>
          <w:u w:val="none"/>
        </w:rPr>
        <w:t xml:space="preserve">lly during the pandemic, determining </w:t>
      </w:r>
      <w:r>
        <w:rPr>
          <w:rFonts w:ascii="Arial" w:hAnsi="Arial"/>
          <w:b w:val="false"/>
          <w:bCs w:val="false"/>
          <w:i/>
          <w:iCs/>
          <w:u w:val="single"/>
        </w:rPr>
        <w:t>what matters to you</w:t>
      </w:r>
      <w:r>
        <w:rPr>
          <w:rFonts w:ascii="Arial" w:hAnsi="Arial"/>
          <w:b w:val="false"/>
          <w:bCs w:val="false"/>
          <w:i/>
          <w:iCs/>
          <w:u w:val="none"/>
        </w:rPr>
        <w:t>.</w:t>
      </w:r>
      <w:r>
        <w:rPr>
          <w:rFonts w:ascii="Arial" w:hAnsi="Arial"/>
          <w:b w:val="false"/>
          <w:bCs w:val="false"/>
          <w:i w:val="false"/>
          <w:iCs w:val="false"/>
          <w:u w:val="none"/>
        </w:rPr>
        <w:t xml:space="preserve"> Social prescribing relies on community support from </w:t>
      </w:r>
      <w:r>
        <w:rPr>
          <w:rFonts w:ascii="Arial" w:hAnsi="Arial"/>
          <w:b w:val="false"/>
          <w:bCs w:val="false"/>
          <w:i w:val="false"/>
          <w:iCs w:val="false"/>
          <w:u w:val="none"/>
        </w:rPr>
        <w:t>groups such as the u3a and has been found to result in fewer visits to GP surgeries and A&amp;E. Sarah O’Donnell, the Social Prescriber for Downham Market, will possibly be setting up an office in the town library; JC to be informed when this is up and running. People seeking this service can also make contact through their GP surgery, asking the receptionist to pass on a message to our Social Prescriber who will then, with permission from the enquirer, make contact with the relevant organisation(s). JC urged the members to spread the word.</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Chairman’s Report:</w:t>
      </w:r>
      <w:r>
        <w:rPr>
          <w:rFonts w:ascii="Arial" w:hAnsi="Arial"/>
          <w:b w:val="false"/>
          <w:bCs w:val="false"/>
          <w:i w:val="false"/>
          <w:iCs w:val="false"/>
          <w:u w:val="none"/>
        </w:rPr>
        <w:t xml:space="preserve"> the way in which groups had been able to (re)start / continue / develop, the continued production of the bulletin, the management of finances, the website, speakers. Meet and Greet, thoughout the pandemic was thanks to the commitment of group leaders, committee members and the wonders of Zoom. </w:t>
      </w:r>
      <w:r>
        <w:rPr>
          <w:rFonts w:ascii="Arial" w:hAnsi="Arial"/>
          <w:b w:val="false"/>
          <w:bCs w:val="false"/>
          <w:i w:val="false"/>
          <w:iCs w:val="false"/>
          <w:u w:val="none"/>
        </w:rPr>
        <w:t>Despite not being able to use the Town Hall, a successful Refreshers’ Fair had been held in Discover Downham. Our Christmas meeting in Denver Village Hall was welcomed and very successful but the Town Hall’s caretaking had been sadly missed. Our u3a is financially sound, so there has been no need to increase subscriptions. Group activities are thriving but there is a serious deficit of committee members which does threaten future activities as well as overloading the present members.</w:t>
      </w:r>
    </w:p>
    <w:p>
      <w:pPr>
        <w:pStyle w:val="Normal"/>
        <w:numPr>
          <w:ilvl w:val="0"/>
          <w:numId w:val="0"/>
        </w:numPr>
        <w:bidi w:val="0"/>
        <w:spacing w:lineRule="auto" w:line="360"/>
        <w:ind w:left="720" w:hanging="0"/>
        <w:jc w:val="left"/>
        <w:rPr>
          <w:rFonts w:ascii="Arial" w:hAnsi="Arial"/>
          <w:b/>
          <w:b/>
          <w:bCs/>
          <w:u w:val="none"/>
        </w:rPr>
      </w:pPr>
      <w:r>
        <w:rPr>
          <w:rFonts w:ascii="Arial" w:hAnsi="Arial"/>
          <w:b w:val="false"/>
          <w:bCs w:val="false"/>
          <w:i w:val="false"/>
          <w:iCs w:val="false"/>
          <w:u w:val="none"/>
        </w:rPr>
        <w:t>The acceptance of the Chairman’s report was proposed by Roger Gee, seconded by Barbara Foster, passd by a show of hands.</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 xml:space="preserve">Adoption of the </w:t>
      </w:r>
      <w:r>
        <w:rPr>
          <w:rFonts w:ascii="Arial" w:hAnsi="Arial"/>
          <w:b/>
          <w:bCs/>
          <w:i w:val="false"/>
          <w:iCs w:val="false"/>
          <w:u w:val="none"/>
        </w:rPr>
        <w:t xml:space="preserve">Treasurer’s Report: </w:t>
      </w:r>
      <w:r>
        <w:rPr>
          <w:rFonts w:ascii="Arial" w:hAnsi="Arial"/>
          <w:b w:val="false"/>
          <w:bCs w:val="false"/>
          <w:i w:val="false"/>
          <w:iCs w:val="false"/>
          <w:u w:val="none"/>
        </w:rPr>
        <w:t xml:space="preserve">RM asked for questions, of which there were none. She asked that Maureen Hibling be asked to audit our accounts </w:t>
      </w:r>
      <w:r>
        <w:rPr>
          <w:rFonts w:ascii="Arial" w:hAnsi="Arial"/>
          <w:b w:val="false"/>
          <w:bCs w:val="false"/>
          <w:i w:val="false"/>
          <w:iCs w:val="false"/>
          <w:u w:val="none"/>
        </w:rPr>
        <w:t>again</w:t>
      </w:r>
      <w:r>
        <w:rPr>
          <w:rFonts w:ascii="Arial" w:hAnsi="Arial"/>
          <w:b w:val="false"/>
          <w:bCs w:val="false"/>
          <w:i w:val="false"/>
          <w:iCs w:val="false"/>
          <w:u w:val="none"/>
        </w:rPr>
        <w:t>. This was proposed by Tim Stamp and seconded by Janet Burbeck, passed by a show of hands.</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 xml:space="preserve">Announcements of nominations: </w:t>
      </w:r>
      <w:r>
        <w:rPr>
          <w:rFonts w:ascii="Arial" w:hAnsi="Arial"/>
          <w:b w:val="false"/>
          <w:bCs w:val="false"/>
          <w:i w:val="false"/>
          <w:iCs w:val="false"/>
          <w:u w:val="none"/>
        </w:rPr>
        <w:t>Christine Dawson was introduced to the membership. Barbara Foster proposed that Christine should become Treasurer, seconded by Marion Stamp and passed with a show of hands. There have been no nominations for the role of Minuting and Agenda Secretary or other committee posts. Our u3a committee is therefore now down to 7 members.</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 xml:space="preserve">AOB - </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Next meeting</w:t>
      </w:r>
      <w:r>
        <w:rPr>
          <w:rFonts w:ascii="Arial" w:hAnsi="Arial"/>
          <w:b w:val="false"/>
          <w:bCs w:val="false"/>
          <w:i w:val="false"/>
          <w:iCs w:val="false"/>
          <w:u w:val="none"/>
        </w:rPr>
        <w:t xml:space="preserve"> to be held in Downham Market Town Hall, all being well.</w:t>
      </w:r>
    </w:p>
    <w:p>
      <w:pPr>
        <w:pStyle w:val="Normal"/>
        <w:numPr>
          <w:ilvl w:val="0"/>
          <w:numId w:val="2"/>
        </w:numPr>
        <w:bidi w:val="0"/>
        <w:spacing w:lineRule="auto" w:line="360"/>
        <w:jc w:val="left"/>
        <w:rPr>
          <w:rFonts w:ascii="Arial" w:hAnsi="Arial"/>
          <w:b/>
          <w:b/>
          <w:bCs/>
          <w:u w:val="none"/>
        </w:rPr>
      </w:pPr>
      <w:r>
        <w:rPr>
          <w:rFonts w:ascii="Arial" w:hAnsi="Arial"/>
          <w:b/>
          <w:bCs/>
          <w:i w:val="false"/>
          <w:iCs w:val="false"/>
          <w:u w:val="none"/>
        </w:rPr>
        <w:t>Meeting ended 2.45pm.</w:t>
      </w:r>
    </w:p>
    <w:p>
      <w:pPr>
        <w:pStyle w:val="Normal"/>
        <w:bidi w:val="0"/>
        <w:spacing w:lineRule="auto" w:line="360"/>
        <w:jc w:val="left"/>
        <w:rPr>
          <w:i w:val="false"/>
          <w:i w:val="false"/>
          <w:iCs w:val="false"/>
        </w:rPr>
      </w:pPr>
      <w:r>
        <w:rPr>
          <w:rFonts w:ascii="Arial" w:hAnsi="Arial"/>
          <w:b/>
          <w:bCs/>
          <w:u w:val="none"/>
        </w:rPr>
      </w:r>
    </w:p>
    <w:p>
      <w:pPr>
        <w:pStyle w:val="Normal"/>
        <w:bidi w:val="0"/>
        <w:spacing w:lineRule="auto" w:line="360"/>
        <w:jc w:val="left"/>
        <w:rPr>
          <w:rFonts w:ascii="Arial" w:hAnsi="Arial"/>
          <w:b w:val="false"/>
          <w:b w:val="false"/>
          <w:bCs w:val="false"/>
          <w:u w:val="none"/>
        </w:rPr>
      </w:pPr>
      <w:r>
        <w:rPr>
          <w:rFonts w:ascii="Arial" w:hAnsi="Arial"/>
          <w:b w:val="false"/>
          <w:bCs w:val="false"/>
          <w:i w:val="false"/>
          <w:iCs w:val="false"/>
          <w:u w:val="none"/>
        </w:rPr>
        <w:t>Signed: ……………………………………………      John Cowin</w:t>
      </w:r>
    </w:p>
    <w:p>
      <w:pPr>
        <w:pStyle w:val="Normal"/>
        <w:bidi w:val="0"/>
        <w:spacing w:lineRule="auto" w:line="360"/>
        <w:jc w:val="left"/>
        <w:rPr>
          <w:i w:val="false"/>
          <w:i w:val="false"/>
          <w:iCs w:val="false"/>
        </w:rPr>
      </w:pPr>
      <w:r>
        <w:rPr>
          <w:rFonts w:ascii="Arial" w:hAnsi="Arial"/>
          <w:b w:val="false"/>
          <w:bCs w:val="false"/>
          <w:u w:val="none"/>
        </w:rPr>
      </w:r>
    </w:p>
    <w:p>
      <w:pPr>
        <w:pStyle w:val="Normal"/>
        <w:bidi w:val="0"/>
        <w:spacing w:lineRule="auto" w:line="360"/>
        <w:jc w:val="left"/>
        <w:rPr>
          <w:rFonts w:ascii="Arial" w:hAnsi="Arial"/>
          <w:b w:val="false"/>
          <w:b w:val="false"/>
          <w:bCs w:val="false"/>
          <w:u w:val="none"/>
        </w:rPr>
      </w:pPr>
      <w:r>
        <w:rPr>
          <w:rFonts w:ascii="Arial" w:hAnsi="Arial"/>
          <w:b w:val="false"/>
          <w:bCs w:val="false"/>
          <w:i w:val="false"/>
          <w:iCs w:val="false"/>
          <w:u w:val="none"/>
        </w:rPr>
        <w:t>Date: …………………………...</w:t>
      </w:r>
    </w:p>
    <w:p>
      <w:pPr>
        <w:pStyle w:val="Normal"/>
        <w:bidi w:val="0"/>
        <w:spacing w:lineRule="auto" w:line="360"/>
        <w:jc w:val="left"/>
        <w:rPr>
          <w:b w:val="false"/>
          <w:b w:val="false"/>
          <w:bCs w:val="false"/>
        </w:rPr>
      </w:pPr>
      <w:r>
        <w:rPr>
          <w:rFonts w:ascii="Arial" w:hAnsi="Arial"/>
          <w:b/>
          <w:bCs/>
          <w:u w:val="none"/>
        </w:rPr>
      </w:r>
    </w:p>
    <w:sectPr>
      <w:type w:val="nextPage"/>
      <w:pgSz w:w="11906" w:h="16838"/>
      <w:pgMar w:left="1080" w:right="1130"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Mono">
    <w:altName w:val="Courier New"/>
    <w:charset w:val="00"/>
    <w:family w:val="modern"/>
    <w:pitch w:val="fixed"/>
  </w:font>
  <w:font w:name="OpenSymbol">
    <w:altName w:val="Arial Unicode MS"/>
    <w:charset w:val="02"/>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0" w:hanging="0"/>
      </w:pPr>
      <w:rPr/>
    </w:lvl>
    <w:lvl w:ilvl="1">
      <w:start w:val="1"/>
      <w:pStyle w:val="Heading2"/>
      <w:numFmt w:val="decimal"/>
      <w:lvlText w:val="%1.%2"/>
      <w:lvlJc w:val="left"/>
      <w:pPr>
        <w:tabs>
          <w:tab w:val="num" w:pos="0"/>
        </w:tabs>
        <w:ind w:left="0" w:hanging="0"/>
      </w:pPr>
      <w:rPr/>
    </w:lvl>
    <w:lvl w:ilvl="2">
      <w:start w:val="1"/>
      <w:pStyle w:val="Heading3"/>
      <w:numFmt w:val="decimal"/>
      <w:lvlText w:val="%1.%2.%3"/>
      <w:lvlJc w:val="left"/>
      <w:pPr>
        <w:tabs>
          <w:tab w:val="num" w:pos="0"/>
        </w:tabs>
        <w:ind w:left="0" w:hanging="0"/>
      </w:pPr>
      <w:rPr/>
    </w:lvl>
    <w:lvl w:ilvl="3">
      <w:start w:val="1"/>
      <w:pStyle w:val="Heading4"/>
      <w:numFmt w:val="decimal"/>
      <w:lvlText w:val="%1.%2.%3.%4"/>
      <w:lvlJc w:val="left"/>
      <w:pPr>
        <w:tabs>
          <w:tab w:val="num" w:pos="0"/>
        </w:tabs>
        <w:ind w:left="0" w:hanging="0"/>
      </w:pPr>
      <w:rPr/>
    </w:lvl>
    <w:lvl w:ilvl="4">
      <w:start w:val="1"/>
      <w:pStyle w:val="Heading5"/>
      <w:numFmt w:val="decimal"/>
      <w:lvlText w:val="%1.%2.%3.%4.%5"/>
      <w:lvlJc w:val="left"/>
      <w:pPr>
        <w:tabs>
          <w:tab w:val="num" w:pos="0"/>
        </w:tabs>
        <w:ind w:left="0" w:hanging="0"/>
      </w:pPr>
      <w:rPr/>
    </w:lvl>
    <w:lvl w:ilvl="5">
      <w:start w:val="1"/>
      <w:pStyle w:val="Heading6"/>
      <w:numFmt w:val="decimal"/>
      <w:lvlText w:val="%1.%2.%3.%4.%5.%6"/>
      <w:lvlJc w:val="left"/>
      <w:pPr>
        <w:tabs>
          <w:tab w:val="num" w:pos="0"/>
        </w:tabs>
        <w:ind w:left="0" w:hanging="0"/>
      </w:pPr>
      <w:rPr/>
    </w:lvl>
    <w:lvl w:ilvl="6">
      <w:start w:val="1"/>
      <w:pStyle w:val="Heading7"/>
      <w:numFmt w:val="decimal"/>
      <w:lvlText w:val="%1.%2.%3.%4.%5.%6.%7"/>
      <w:lvlJc w:val="left"/>
      <w:pPr>
        <w:tabs>
          <w:tab w:val="num" w:pos="0"/>
        </w:tabs>
        <w:ind w:left="0" w:hanging="0"/>
      </w:pPr>
      <w:rPr/>
    </w:lvl>
    <w:lvl w:ilvl="7">
      <w:start w:val="1"/>
      <w:pStyle w:val="Heading8"/>
      <w:numFmt w:val="decimal"/>
      <w:lvlText w:val="%1.%2.%3.%4.%5.%6.%7.%8"/>
      <w:lvlJc w:val="left"/>
      <w:pPr>
        <w:tabs>
          <w:tab w:val="num" w:pos="0"/>
        </w:tabs>
        <w:ind w:left="0" w:hanging="0"/>
      </w:pPr>
      <w:rPr/>
    </w:lvl>
    <w:lvl w:ilvl="8">
      <w:start w:val="1"/>
      <w:pStyle w:val="Heading9"/>
      <w:numFmt w:val="decimal"/>
      <w:lvlText w:val="%1.%2.%3.%4.%5.%6.%7.%8.%9"/>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AT"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AT"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paragraph" w:styleId="Heading8">
    <w:name w:val="Heading 8"/>
    <w:basedOn w:val="Heading"/>
    <w:next w:val="TextBody"/>
    <w:qFormat/>
    <w:pPr>
      <w:numPr>
        <w:ilvl w:val="7"/>
        <w:numId w:val="1"/>
      </w:numPr>
      <w:spacing w:before="60" w:after="60"/>
      <w:outlineLvl w:val="7"/>
    </w:pPr>
    <w:rPr>
      <w:b/>
      <w:bCs/>
      <w:i/>
      <w:iCs/>
      <w:sz w:val="22"/>
      <w:szCs w:val="22"/>
    </w:rPr>
  </w:style>
  <w:style w:type="paragraph" w:styleId="Heading9">
    <w:name w:val="Heading 9"/>
    <w:basedOn w:val="Heading"/>
    <w:next w:val="TextBody"/>
    <w:qFormat/>
    <w:pPr>
      <w:numPr>
        <w:ilvl w:val="8"/>
        <w:numId w:val="1"/>
      </w:numPr>
      <w:spacing w:before="60" w:after="60"/>
      <w:outlineLvl w:val="8"/>
    </w:pPr>
    <w:rPr>
      <w:b/>
      <w:bCs/>
      <w:sz w:val="21"/>
      <w:szCs w:val="21"/>
    </w:rPr>
  </w:style>
  <w:style w:type="character" w:styleId="Example">
    <w:name w:val="Example"/>
    <w:qFormat/>
    <w:rPr>
      <w:rFonts w:ascii="Liberation Mono" w:hAnsi="Liberation Mono" w:eastAsia="NSimSun" w:cs="Liberation Mono"/>
    </w:rPr>
  </w:style>
  <w:style w:type="character" w:styleId="UserEntry">
    <w:name w:val="User Entry"/>
    <w:qFormat/>
    <w:rPr>
      <w:rFonts w:ascii="Liberation Mono" w:hAnsi="Liberation Mono" w:eastAsia="NSimSun" w:cs="Liberation Mono"/>
    </w:rPr>
  </w:style>
  <w:style w:type="character" w:styleId="CaptionCharacters">
    <w:name w:val="Caption Characters"/>
    <w:qFormat/>
    <w:rPr/>
  </w:style>
  <w:style w:type="character" w:styleId="Definition">
    <w:name w:val="Definition"/>
    <w:qFormat/>
    <w:rPr/>
  </w:style>
  <w:style w:type="character" w:styleId="EndnoteAnchor">
    <w:name w:val="Endnote Anchor"/>
    <w:rPr>
      <w:vertAlign w:val="superscript"/>
    </w:rPr>
  </w:style>
  <w:style w:type="character" w:styleId="EndnoteCharacters">
    <w:name w:val="Endnote Characters"/>
    <w:qFormat/>
    <w:rPr/>
  </w:style>
  <w:style w:type="character" w:styleId="FootnoteAnchor">
    <w:name w:val="Footnote Anchor"/>
    <w:rPr>
      <w:vertAlign w:val="superscript"/>
    </w:rPr>
  </w:style>
  <w:style w:type="character" w:styleId="FootnoteCharacters">
    <w:name w:val="Footnote Characters"/>
    <w:qFormat/>
    <w:rPr/>
  </w:style>
  <w:style w:type="character" w:styleId="DropCaps">
    <w:name w:val="Drop Caps"/>
    <w:qFormat/>
    <w:rPr/>
  </w:style>
  <w:style w:type="character" w:styleId="Teletype">
    <w:name w:val="Teletype"/>
    <w:qFormat/>
    <w:rPr>
      <w:rFonts w:ascii="Liberation Mono" w:hAnsi="Liberation Mono" w:eastAsia="NSimSun" w:cs="Liberation Mono"/>
    </w:rPr>
  </w:style>
  <w:style w:type="character" w:styleId="Rubies">
    <w:name w:val="Rubies"/>
    <w:qFormat/>
    <w:rPr>
      <w:sz w:val="12"/>
      <w:szCs w:val="12"/>
      <w:u w:val="none"/>
      <w:em w:val="none"/>
    </w:rPr>
  </w:style>
  <w:style w:type="character" w:styleId="PageNumber">
    <w:name w:val="Page Number"/>
    <w:rPr/>
  </w:style>
  <w:style w:type="character" w:styleId="MainIndexEntry">
    <w:name w:val="Main Index Entry"/>
    <w:qFormat/>
    <w:rPr>
      <w:b/>
      <w:bCs/>
    </w:rPr>
  </w:style>
  <w:style w:type="character" w:styleId="VerticalNumberingSymbols">
    <w:name w:val="Vertical Numbering Symbols"/>
    <w:qFormat/>
    <w:rPr>
      <w:eastAsianLayout w:vert="true"/>
    </w:rPr>
  </w:style>
  <w:style w:type="character" w:styleId="IndexLink">
    <w:name w:val="Index Link"/>
    <w:qFormat/>
    <w:rPr/>
  </w:style>
  <w:style w:type="character" w:styleId="LineNumbering">
    <w:name w:val="Line Numbering"/>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numPr>
        <w:ilvl w:val="0"/>
        <w:numId w:val="0"/>
      </w:numPr>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ender">
    <w:name w:val="Envelope Return"/>
    <w:basedOn w:val="Normal"/>
    <w:pPr>
      <w:suppressLineNumbers/>
      <w:spacing w:before="0" w:after="60"/>
    </w:pPr>
    <w:rPr/>
  </w:style>
  <w:style w:type="paragraph" w:styleId="Addressee">
    <w:name w:val="Envelope Address"/>
    <w:basedOn w:val="Normal"/>
    <w:pPr>
      <w:suppressLineNumbers/>
      <w:spacing w:before="0" w:after="60"/>
    </w:pPr>
    <w:rPr/>
  </w:style>
  <w:style w:type="paragraph" w:styleId="Endnote">
    <w:name w:val="Endnote Text"/>
    <w:basedOn w:val="Normal"/>
    <w:pPr>
      <w:suppressLineNumbers/>
      <w:ind w:left="339" w:right="0" w:hanging="339"/>
    </w:pPr>
    <w:rPr>
      <w:sz w:val="20"/>
      <w:szCs w:val="20"/>
    </w:rPr>
  </w:style>
  <w:style w:type="paragraph" w:styleId="Footnote">
    <w:name w:val="Footnote Text"/>
    <w:basedOn w:val="Normal"/>
    <w:pPr>
      <w:suppressLineNumbers/>
      <w:ind w:left="339" w:right="0" w:hanging="339"/>
    </w:pPr>
    <w:rPr>
      <w:sz w:val="20"/>
      <w:szCs w:val="20"/>
    </w:rPr>
  </w:style>
  <w:style w:type="paragraph" w:styleId="ComplimentaryClose">
    <w:name w:val="Salutation"/>
    <w:basedOn w:val="Normal"/>
    <w:pPr>
      <w:suppressLineNumbers/>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 w:type="paragraph" w:styleId="FrameContents">
    <w:name w:val="Frame Contents"/>
    <w:basedOn w:val="Normal"/>
    <w:qFormat/>
    <w:pPr/>
    <w:rPr/>
  </w:style>
  <w:style w:type="paragraph" w:styleId="Signature">
    <w:name w:val="Signature"/>
    <w:basedOn w:val="Normal"/>
    <w:pPr>
      <w:suppressLineNumbers/>
    </w:pPr>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 w:type="paragraph" w:styleId="Quotations">
    <w:name w:val="Quotations"/>
    <w:basedOn w:val="Normal"/>
    <w:qFormat/>
    <w:pPr>
      <w:spacing w:before="0" w:after="283"/>
      <w:ind w:left="567" w:right="567" w:hanging="0"/>
    </w:pPr>
    <w:rPr/>
  </w:style>
  <w:style w:type="paragraph" w:styleId="Appendix">
    <w:name w:val="Closing"/>
    <w:basedOn w:val="Heading"/>
    <w:next w:val="TextBody"/>
    <w:pPr>
      <w:jc w:val="center"/>
    </w:pPr>
    <w:rPr>
      <w:b/>
      <w:bCs/>
      <w:sz w:val="32"/>
      <w:szCs w:val="32"/>
    </w:rPr>
  </w:style>
  <w:style w:type="paragraph" w:styleId="Subtitle">
    <w:name w:val="Subtitle"/>
    <w:basedOn w:val="Heading"/>
    <w:next w:val="TextBody"/>
    <w:qFormat/>
    <w:pPr>
      <w:spacing w:before="60" w:after="120"/>
      <w:jc w:val="center"/>
    </w:pPr>
    <w:rPr>
      <w:sz w:val="36"/>
      <w:szCs w:val="36"/>
    </w:rPr>
  </w:style>
  <w:style w:type="paragraph" w:styleId="IndexHeading">
    <w:name w:val="Index Heading"/>
    <w:basedOn w:val="Heading"/>
    <w:pPr>
      <w:suppressLineNumbers/>
      <w:ind w:left="0" w:right="0" w:hanging="0"/>
    </w:pPr>
    <w:rPr>
      <w:b/>
      <w:bCs/>
      <w:sz w:val="32"/>
      <w:szCs w:val="32"/>
    </w:rPr>
  </w:style>
  <w:style w:type="paragraph" w:styleId="FigureIndexHeading">
    <w:name w:val="Figure Index Heading"/>
    <w:basedOn w:val="IndexHeading"/>
    <w:qFormat/>
    <w:pPr>
      <w:suppressLineNumbers/>
      <w:ind w:left="0" w:right="0" w:hanging="0"/>
    </w:pPr>
    <w:rPr>
      <w:b/>
      <w:bCs/>
      <w:sz w:val="32"/>
      <w:szCs w:val="32"/>
    </w:rPr>
  </w:style>
  <w:style w:type="paragraph" w:styleId="UserIndexHeading">
    <w:name w:val="User Index Heading"/>
    <w:basedOn w:val="IndexHeading"/>
    <w:qFormat/>
    <w:pPr>
      <w:suppressLineNumbers/>
      <w:ind w:left="0" w:right="0" w:hanging="0"/>
    </w:pPr>
    <w:rPr>
      <w:b/>
      <w:bCs/>
      <w:sz w:val="32"/>
      <w:szCs w:val="32"/>
    </w:rPr>
  </w:style>
  <w:style w:type="paragraph" w:styleId="ContentsHeading">
    <w:name w:val="TOC Heading"/>
    <w:basedOn w:val="IndexHeading"/>
    <w:pPr>
      <w:suppressLineNumbers/>
      <w:ind w:left="0" w:right="0" w:hanging="0"/>
    </w:pPr>
    <w:rPr>
      <w:b/>
      <w:bCs/>
      <w:sz w:val="32"/>
      <w:szCs w:val="32"/>
    </w:rPr>
  </w:style>
  <w:style w:type="paragraph" w:styleId="BibliographyHeading">
    <w:name w:val="Table of Authorities"/>
    <w:basedOn w:val="IndexHeading"/>
    <w:pPr>
      <w:suppressLineNumbers/>
      <w:ind w:left="0" w:right="0" w:hanging="0"/>
    </w:pPr>
    <w:rPr>
      <w:b/>
      <w:bCs/>
      <w:sz w:val="32"/>
      <w:szCs w:val="32"/>
    </w:rPr>
  </w:style>
  <w:style w:type="paragraph" w:styleId="ObjectIndexHeading">
    <w:name w:val="Object Index Heading"/>
    <w:basedOn w:val="IndexHeading"/>
    <w:qFormat/>
    <w:pPr>
      <w:suppressLineNumbers/>
      <w:ind w:left="0" w:right="0" w:hanging="0"/>
    </w:pPr>
    <w:rPr>
      <w:b/>
      <w:bCs/>
      <w:sz w:val="32"/>
      <w:szCs w:val="32"/>
    </w:rPr>
  </w:style>
  <w:style w:type="paragraph" w:styleId="TableIndexHeading">
    <w:name w:val="Table Index Heading"/>
    <w:basedOn w:val="IndexHeading"/>
    <w:qFormat/>
    <w:pPr>
      <w:suppressLineNumbers/>
      <w:ind w:left="0" w:right="0" w:hanging="0"/>
    </w:pPr>
    <w:rPr>
      <w:b/>
      <w:bCs/>
      <w:sz w:val="32"/>
      <w:szCs w:val="3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igure">
    <w:name w:val="Figure"/>
    <w:basedOn w:val="Caption"/>
    <w:qFormat/>
    <w:pPr/>
    <w:rPr/>
  </w:style>
  <w:style w:type="paragraph" w:styleId="Table">
    <w:name w:val="Table"/>
    <w:basedOn w:val="Caption"/>
    <w:qFormat/>
    <w:pPr/>
    <w:rPr/>
  </w:style>
  <w:style w:type="paragraph" w:styleId="Text">
    <w:name w:val="Text"/>
    <w:basedOn w:val="Caption"/>
    <w:qFormat/>
    <w:pPr/>
    <w:rPr/>
  </w:style>
  <w:style w:type="paragraph" w:styleId="Drawing">
    <w:name w:val="Table of Figures"/>
    <w:basedOn w:val="Caption"/>
    <w:pPr/>
    <w:rPr/>
  </w:style>
  <w:style w:type="paragraph" w:styleId="Header">
    <w:name w:val="Header"/>
    <w:basedOn w:val="HeaderandFooter"/>
    <w:pPr>
      <w:suppressLineNumbers/>
    </w:pPr>
    <w:rPr/>
  </w:style>
  <w:style w:type="paragraph" w:styleId="HeaderLeft">
    <w:name w:val="Header Left"/>
    <w:basedOn w:val="Header"/>
    <w:qFormat/>
    <w:pPr>
      <w:suppressLineNumbers/>
    </w:pPr>
    <w:rPr/>
  </w:style>
  <w:style w:type="paragraph" w:styleId="HeaderRight">
    <w:name w:val="Header Right"/>
    <w:basedOn w:val="Header"/>
    <w:qFormat/>
    <w:pPr>
      <w:suppressLineNumbers/>
      <w:jc w:val="right"/>
    </w:pPr>
    <w:rPr/>
  </w:style>
  <w:style w:type="paragraph" w:styleId="Footer">
    <w:name w:val="Footer"/>
    <w:basedOn w:val="HeaderandFooter"/>
    <w:pPr>
      <w:suppressLineNumbers/>
    </w:pPr>
    <w:rPr/>
  </w:style>
  <w:style w:type="paragraph" w:styleId="FooterRight">
    <w:name w:val="Footer Right"/>
    <w:basedOn w:val="Footer"/>
    <w:qFormat/>
    <w:pPr>
      <w:suppressLineNumbers/>
      <w:jc w:val="right"/>
    </w:pPr>
    <w:rPr/>
  </w:style>
  <w:style w:type="paragraph" w:styleId="FooterLeft">
    <w:name w:val="Footer Left"/>
    <w:basedOn w:val="Footer"/>
    <w:qFormat/>
    <w:pPr>
      <w:suppressLineNumbers/>
    </w:pPr>
    <w:rPr/>
  </w:style>
  <w:style w:type="paragraph" w:styleId="Illustration">
    <w:name w:val="Illustration"/>
    <w:basedOn w:val="Caption"/>
    <w:qFormat/>
    <w:pPr/>
    <w:rPr/>
  </w:style>
  <w:style w:type="paragraph" w:styleId="TableIndex1">
    <w:name w:val="Table Index 1"/>
    <w:basedOn w:val="Index"/>
    <w:qFormat/>
    <w:pPr>
      <w:tabs>
        <w:tab w:val="clear" w:pos="709"/>
        <w:tab w:val="right" w:pos="9638" w:leader="dot"/>
      </w:tabs>
      <w:ind w:left="0" w:right="0" w:hanging="0"/>
    </w:pPr>
    <w:rPr/>
  </w:style>
  <w:style w:type="paragraph" w:styleId="Contents7">
    <w:name w:val="TOC 7"/>
    <w:basedOn w:val="Index"/>
    <w:pPr>
      <w:tabs>
        <w:tab w:val="clear" w:pos="709"/>
        <w:tab w:val="right" w:pos="9638" w:leader="dot"/>
      </w:tabs>
      <w:ind w:left="1698" w:right="0" w:hanging="0"/>
    </w:pPr>
    <w:rPr/>
  </w:style>
  <w:style w:type="paragraph" w:styleId="FigureIndex1">
    <w:name w:val="Figure Index 1"/>
    <w:basedOn w:val="Index"/>
    <w:qFormat/>
    <w:pPr>
      <w:tabs>
        <w:tab w:val="clear" w:pos="709"/>
        <w:tab w:val="right" w:pos="9638" w:leader="dot"/>
      </w:tabs>
      <w:ind w:left="0" w:right="0" w:hanging="0"/>
    </w:pPr>
    <w:rPr/>
  </w:style>
  <w:style w:type="paragraph" w:styleId="UserIndex1">
    <w:name w:val="User Index 1"/>
    <w:basedOn w:val="Index"/>
    <w:qFormat/>
    <w:pPr>
      <w:tabs>
        <w:tab w:val="clear" w:pos="709"/>
        <w:tab w:val="right" w:pos="9638" w:leader="dot"/>
      </w:tabs>
      <w:ind w:left="0" w:right="0" w:hanging="0"/>
    </w:pPr>
    <w:rPr/>
  </w:style>
  <w:style w:type="paragraph" w:styleId="UserIndex2">
    <w:name w:val="User Index 2"/>
    <w:basedOn w:val="Index"/>
    <w:qFormat/>
    <w:pPr>
      <w:tabs>
        <w:tab w:val="clear" w:pos="709"/>
        <w:tab w:val="right" w:pos="9638" w:leader="dot"/>
      </w:tabs>
      <w:ind w:left="283" w:right="0" w:hanging="0"/>
    </w:pPr>
    <w:rPr/>
  </w:style>
  <w:style w:type="paragraph" w:styleId="UserIndex3">
    <w:name w:val="User Index 3"/>
    <w:basedOn w:val="Index"/>
    <w:qFormat/>
    <w:pPr>
      <w:tabs>
        <w:tab w:val="clear" w:pos="709"/>
        <w:tab w:val="right" w:pos="9638" w:leader="dot"/>
      </w:tabs>
      <w:ind w:left="566" w:right="0" w:hanging="0"/>
    </w:pPr>
    <w:rPr/>
  </w:style>
  <w:style w:type="paragraph" w:styleId="UserIndex4">
    <w:name w:val="User Index 4"/>
    <w:basedOn w:val="Index"/>
    <w:qFormat/>
    <w:pPr>
      <w:tabs>
        <w:tab w:val="clear" w:pos="709"/>
        <w:tab w:val="right" w:pos="9638" w:leader="dot"/>
      </w:tabs>
      <w:ind w:left="849" w:right="0" w:hanging="0"/>
    </w:pPr>
    <w:rPr/>
  </w:style>
  <w:style w:type="paragraph" w:styleId="UserIndex5">
    <w:name w:val="User Index 5"/>
    <w:basedOn w:val="Index"/>
    <w:qFormat/>
    <w:pPr>
      <w:tabs>
        <w:tab w:val="clear" w:pos="709"/>
        <w:tab w:val="right" w:pos="9638" w:leader="dot"/>
      </w:tabs>
      <w:ind w:left="1132" w:right="0" w:hanging="0"/>
    </w:pPr>
    <w:rPr/>
  </w:style>
  <w:style w:type="paragraph" w:styleId="UserIndex6">
    <w:name w:val="User Index 6"/>
    <w:basedOn w:val="Index"/>
    <w:qFormat/>
    <w:pPr>
      <w:tabs>
        <w:tab w:val="clear" w:pos="709"/>
        <w:tab w:val="right" w:pos="9638" w:leader="dot"/>
      </w:tabs>
      <w:ind w:left="1415" w:right="0" w:hanging="0"/>
    </w:pPr>
    <w:rPr/>
  </w:style>
  <w:style w:type="paragraph" w:styleId="UserIndex7">
    <w:name w:val="User Index 7"/>
    <w:basedOn w:val="Index"/>
    <w:qFormat/>
    <w:pPr>
      <w:tabs>
        <w:tab w:val="clear" w:pos="709"/>
        <w:tab w:val="right" w:pos="9638" w:leader="dot"/>
      </w:tabs>
      <w:ind w:left="1698" w:right="0" w:hanging="0"/>
    </w:pPr>
    <w:rPr/>
  </w:style>
  <w:style w:type="paragraph" w:styleId="UserIndex8">
    <w:name w:val="User Index 8"/>
    <w:basedOn w:val="Index"/>
    <w:qFormat/>
    <w:pPr>
      <w:tabs>
        <w:tab w:val="clear" w:pos="709"/>
        <w:tab w:val="right" w:pos="9638" w:leader="dot"/>
      </w:tabs>
      <w:ind w:left="1981" w:right="0" w:hanging="0"/>
    </w:pPr>
    <w:rPr/>
  </w:style>
  <w:style w:type="paragraph" w:styleId="UserIndex9">
    <w:name w:val="User Index 9"/>
    <w:basedOn w:val="Index"/>
    <w:qFormat/>
    <w:pPr>
      <w:tabs>
        <w:tab w:val="clear" w:pos="709"/>
        <w:tab w:val="right" w:pos="9638" w:leader="dot"/>
      </w:tabs>
      <w:ind w:left="2264" w:right="0" w:hanging="0"/>
    </w:pPr>
    <w:rPr/>
  </w:style>
  <w:style w:type="paragraph" w:styleId="UserIndex10">
    <w:name w:val="User Index 10"/>
    <w:basedOn w:val="Index"/>
    <w:qFormat/>
    <w:pPr>
      <w:tabs>
        <w:tab w:val="clear" w:pos="709"/>
        <w:tab w:val="right" w:pos="9638" w:leader="dot"/>
      </w:tabs>
      <w:ind w:left="2547" w:right="0" w:hanging="0"/>
    </w:pPr>
    <w:rPr/>
  </w:style>
  <w:style w:type="paragraph" w:styleId="Contents1">
    <w:name w:val="TOC 1"/>
    <w:basedOn w:val="Index"/>
    <w:pPr>
      <w:tabs>
        <w:tab w:val="clear" w:pos="709"/>
        <w:tab w:val="right" w:pos="9638" w:leader="dot"/>
      </w:tabs>
      <w:ind w:left="0" w:right="0" w:hanging="0"/>
    </w:pPr>
    <w:rPr/>
  </w:style>
  <w:style w:type="paragraph" w:styleId="Contents2">
    <w:name w:val="TOC 2"/>
    <w:basedOn w:val="Index"/>
    <w:pPr>
      <w:tabs>
        <w:tab w:val="clear" w:pos="709"/>
        <w:tab w:val="right" w:pos="9638" w:leader="dot"/>
      </w:tabs>
      <w:ind w:left="283" w:right="0" w:hanging="0"/>
    </w:pPr>
    <w:rPr/>
  </w:style>
  <w:style w:type="paragraph" w:styleId="Contents3">
    <w:name w:val="TOC 3"/>
    <w:basedOn w:val="Index"/>
    <w:pPr>
      <w:tabs>
        <w:tab w:val="clear" w:pos="709"/>
        <w:tab w:val="right" w:pos="9638" w:leader="dot"/>
      </w:tabs>
      <w:ind w:left="566" w:right="0" w:hanging="0"/>
    </w:pPr>
    <w:rPr/>
  </w:style>
  <w:style w:type="paragraph" w:styleId="Contents4">
    <w:name w:val="TOC 4"/>
    <w:basedOn w:val="Index"/>
    <w:pPr>
      <w:tabs>
        <w:tab w:val="clear" w:pos="709"/>
        <w:tab w:val="right" w:pos="9638" w:leader="dot"/>
      </w:tabs>
      <w:ind w:left="849" w:right="0" w:hanging="0"/>
    </w:pPr>
    <w:rPr/>
  </w:style>
  <w:style w:type="paragraph" w:styleId="Contents5">
    <w:name w:val="TOC 5"/>
    <w:basedOn w:val="Index"/>
    <w:pPr>
      <w:tabs>
        <w:tab w:val="clear" w:pos="709"/>
        <w:tab w:val="right" w:pos="9638" w:leader="dot"/>
      </w:tabs>
      <w:ind w:left="1132" w:right="0" w:hanging="0"/>
    </w:pPr>
    <w:rPr/>
  </w:style>
  <w:style w:type="paragraph" w:styleId="Contents6">
    <w:name w:val="TOC 6"/>
    <w:basedOn w:val="Index"/>
    <w:pPr>
      <w:tabs>
        <w:tab w:val="clear" w:pos="709"/>
        <w:tab w:val="right" w:pos="9638" w:leader="dot"/>
      </w:tabs>
      <w:ind w:left="1415" w:right="0" w:hanging="0"/>
    </w:pPr>
    <w:rPr/>
  </w:style>
  <w:style w:type="paragraph" w:styleId="Contents8">
    <w:name w:val="TOC 8"/>
    <w:basedOn w:val="Index"/>
    <w:pPr>
      <w:tabs>
        <w:tab w:val="clear" w:pos="709"/>
        <w:tab w:val="right" w:pos="9638" w:leader="dot"/>
      </w:tabs>
      <w:ind w:left="1981" w:right="0" w:hanging="0"/>
    </w:pPr>
    <w:rPr/>
  </w:style>
  <w:style w:type="paragraph" w:styleId="Contents9">
    <w:name w:val="TOC 9"/>
    <w:basedOn w:val="Index"/>
    <w:pPr>
      <w:tabs>
        <w:tab w:val="clear" w:pos="709"/>
        <w:tab w:val="right" w:pos="9638" w:leader="dot"/>
      </w:tabs>
      <w:ind w:left="2264" w:right="0" w:hanging="0"/>
    </w:pPr>
    <w:rPr/>
  </w:style>
  <w:style w:type="paragraph" w:styleId="Contents10">
    <w:name w:val="Contents 10"/>
    <w:basedOn w:val="Index"/>
    <w:qFormat/>
    <w:pPr>
      <w:tabs>
        <w:tab w:val="clear" w:pos="709"/>
        <w:tab w:val="right" w:pos="9638" w:leader="dot"/>
      </w:tabs>
      <w:ind w:left="2547" w:right="0" w:hanging="0"/>
    </w:pPr>
    <w:rPr/>
  </w:style>
  <w:style w:type="paragraph" w:styleId="Bibliography1">
    <w:name w:val="Bibliography 1"/>
    <w:basedOn w:val="Index"/>
    <w:qFormat/>
    <w:pPr>
      <w:tabs>
        <w:tab w:val="clear" w:pos="709"/>
        <w:tab w:val="right" w:pos="9638" w:leader="dot"/>
      </w:tabs>
      <w:ind w:left="0" w:right="0" w:hanging="0"/>
    </w:pPr>
    <w:rPr/>
  </w:style>
  <w:style w:type="paragraph" w:styleId="ObjectIndex1">
    <w:name w:val="Object Index 1"/>
    <w:basedOn w:val="Index"/>
    <w:qFormat/>
    <w:pPr>
      <w:tabs>
        <w:tab w:val="clear" w:pos="709"/>
        <w:tab w:val="right" w:pos="9638" w:leader="dot"/>
      </w:tabs>
      <w:ind w:left="0" w:right="0" w:hanging="0"/>
    </w:pPr>
    <w:rPr/>
  </w:style>
  <w:style w:type="paragraph" w:styleId="Index1">
    <w:name w:val="Index 1"/>
    <w:basedOn w:val="Index"/>
    <w:pPr>
      <w:ind w:left="0" w:right="0" w:hanging="0"/>
    </w:pPr>
    <w:rPr/>
  </w:style>
  <w:style w:type="paragraph" w:styleId="Index2">
    <w:name w:val="Index 2"/>
    <w:basedOn w:val="Index"/>
    <w:pPr>
      <w:ind w:left="283" w:right="0" w:hanging="0"/>
    </w:pPr>
    <w:rPr/>
  </w:style>
  <w:style w:type="paragraph" w:styleId="Index3">
    <w:name w:val="Index 3"/>
    <w:basedOn w:val="Index"/>
    <w:pPr>
      <w:ind w:left="566" w:right="0" w:hanging="0"/>
    </w:pPr>
    <w:rPr/>
  </w:style>
  <w:style w:type="paragraph" w:styleId="IndexSeparator">
    <w:name w:val="Index Separator"/>
    <w:basedOn w:val="Index"/>
    <w:qFormat/>
    <w:pPr>
      <w:ind w:left="0" w:right="0" w:hanging="0"/>
    </w:pPr>
    <w:rPr/>
  </w:style>
  <w:style w:type="paragraph" w:styleId="Title">
    <w:name w:val="Title"/>
    <w:basedOn w:val="Heading"/>
    <w:next w:val="TextBody"/>
    <w:qFormat/>
    <w:pPr>
      <w:jc w:val="center"/>
    </w:pPr>
    <w:rPr>
      <w:b/>
      <w:bCs/>
      <w:sz w:val="56"/>
      <w:szCs w:val="56"/>
    </w:rPr>
  </w:style>
  <w:style w:type="paragraph" w:styleId="Heading10">
    <w:name w:val="Heading 10"/>
    <w:basedOn w:val="Heading"/>
    <w:next w:val="TextBody"/>
    <w:qFormat/>
    <w:pPr>
      <w:numPr>
        <w:ilvl w:val="8"/>
        <w:numId w:val="1"/>
      </w:numPr>
      <w:spacing w:before="60" w:after="60"/>
      <w:outlineLvl w:val="8"/>
    </w:pPr>
    <w:rPr>
      <w:b/>
      <w:bCs/>
      <w:sz w:val="21"/>
      <w:szCs w:val="21"/>
    </w:rPr>
  </w:style>
  <w:style w:type="paragraph" w:styleId="Marginalia">
    <w:name w:val="Annotation Text"/>
    <w:basedOn w:val="TextBody"/>
    <w:pPr>
      <w:ind w:left="2268" w:right="0" w:hanging="0"/>
    </w:pPr>
    <w:rPr/>
  </w:style>
  <w:style w:type="paragraph" w:styleId="ListIndent">
    <w:name w:val="List Indent"/>
    <w:basedOn w:val="TextBody"/>
    <w:qFormat/>
    <w:pPr>
      <w:tabs>
        <w:tab w:val="clear" w:pos="709"/>
        <w:tab w:val="left" w:pos="2835" w:leader="none"/>
      </w:tabs>
      <w:ind w:left="2835" w:right="0" w:hanging="2551"/>
    </w:pPr>
    <w:rPr/>
  </w:style>
  <w:style w:type="paragraph" w:styleId="Numbering5Cont">
    <w:name w:val="Numbering 5 Cont."/>
    <w:basedOn w:val="List"/>
    <w:qFormat/>
    <w:pPr>
      <w:spacing w:before="0" w:after="120"/>
      <w:ind w:left="1800" w:right="0" w:hanging="0"/>
    </w:pPr>
    <w:rPr/>
  </w:style>
  <w:style w:type="paragraph" w:styleId="List1">
    <w:name w:val="List 2"/>
    <w:basedOn w:val="List"/>
    <w:pPr>
      <w:spacing w:before="0" w:after="120"/>
      <w:ind w:left="360" w:right="0" w:hanging="360"/>
    </w:pPr>
    <w:rPr/>
  </w:style>
  <w:style w:type="paragraph" w:styleId="List1Cont">
    <w:name w:val="List Continue"/>
    <w:basedOn w:val="List"/>
    <w:pPr>
      <w:spacing w:before="0" w:after="120"/>
      <w:ind w:left="360" w:right="0" w:hanging="0"/>
    </w:pPr>
    <w:rPr/>
  </w:style>
  <w:style w:type="paragraph" w:styleId="List1End">
    <w:name w:val="List 1 End"/>
    <w:basedOn w:val="List"/>
    <w:next w:val="List1"/>
    <w:qFormat/>
    <w:pPr>
      <w:spacing w:before="0" w:after="240"/>
      <w:ind w:left="360" w:right="0" w:hanging="360"/>
    </w:pPr>
    <w:rPr/>
  </w:style>
  <w:style w:type="paragraph" w:styleId="List1Start">
    <w:name w:val="List 1 Start"/>
    <w:basedOn w:val="List"/>
    <w:next w:val="List1"/>
    <w:qFormat/>
    <w:pPr>
      <w:spacing w:before="240" w:after="120"/>
      <w:ind w:left="360" w:right="0" w:hanging="360"/>
    </w:pPr>
    <w:rPr/>
  </w:style>
  <w:style w:type="paragraph" w:styleId="List2">
    <w:name w:val="List Bullet 3"/>
    <w:basedOn w:val="List"/>
    <w:pPr>
      <w:spacing w:before="0" w:after="120"/>
      <w:ind w:left="720" w:right="0" w:hanging="360"/>
    </w:pPr>
    <w:rPr/>
  </w:style>
  <w:style w:type="paragraph" w:styleId="List2Cont">
    <w:name w:val="List Continue 2"/>
    <w:basedOn w:val="List"/>
    <w:pPr>
      <w:spacing w:before="0" w:after="120"/>
      <w:ind w:left="720" w:right="0" w:hanging="0"/>
    </w:pPr>
    <w:rPr/>
  </w:style>
  <w:style w:type="paragraph" w:styleId="List2End">
    <w:name w:val="List 2 End"/>
    <w:basedOn w:val="List"/>
    <w:next w:val="List2"/>
    <w:qFormat/>
    <w:pPr>
      <w:spacing w:before="0" w:after="240"/>
      <w:ind w:left="720" w:right="0" w:hanging="360"/>
    </w:pPr>
    <w:rPr/>
  </w:style>
  <w:style w:type="paragraph" w:styleId="List2Start">
    <w:name w:val="List 2 Start"/>
    <w:basedOn w:val="List"/>
    <w:next w:val="List2"/>
    <w:qFormat/>
    <w:pPr>
      <w:spacing w:before="240" w:after="120"/>
      <w:ind w:left="720" w:right="0" w:hanging="360"/>
    </w:pPr>
    <w:rPr/>
  </w:style>
  <w:style w:type="paragraph" w:styleId="List3">
    <w:name w:val="List Bullet 4"/>
    <w:basedOn w:val="List"/>
    <w:pPr>
      <w:spacing w:before="0" w:after="120"/>
      <w:ind w:left="1080" w:right="0" w:hanging="360"/>
    </w:pPr>
    <w:rPr/>
  </w:style>
  <w:style w:type="paragraph" w:styleId="List3Cont">
    <w:name w:val="List Continue 3"/>
    <w:basedOn w:val="List"/>
    <w:pPr>
      <w:spacing w:before="0" w:after="120"/>
      <w:ind w:left="1080" w:right="0" w:hanging="0"/>
    </w:pPr>
    <w:rPr/>
  </w:style>
  <w:style w:type="paragraph" w:styleId="List3End">
    <w:name w:val="List 3 End"/>
    <w:basedOn w:val="List"/>
    <w:next w:val="List3"/>
    <w:qFormat/>
    <w:pPr>
      <w:spacing w:before="0" w:after="240"/>
      <w:ind w:left="1080" w:right="0" w:hanging="360"/>
    </w:pPr>
    <w:rPr/>
  </w:style>
  <w:style w:type="paragraph" w:styleId="List3Start">
    <w:name w:val="List 3 Start"/>
    <w:basedOn w:val="List"/>
    <w:next w:val="List3"/>
    <w:qFormat/>
    <w:pPr>
      <w:spacing w:before="240" w:after="120"/>
      <w:ind w:left="1080" w:right="0" w:hanging="360"/>
    </w:pPr>
    <w:rPr/>
  </w:style>
  <w:style w:type="paragraph" w:styleId="List4">
    <w:name w:val="List Bullet 5"/>
    <w:basedOn w:val="List"/>
    <w:pPr>
      <w:spacing w:before="0" w:after="120"/>
      <w:ind w:left="1440" w:right="0" w:hanging="360"/>
    </w:pPr>
    <w:rPr/>
  </w:style>
  <w:style w:type="paragraph" w:styleId="List4Cont">
    <w:name w:val="List Continue 4"/>
    <w:basedOn w:val="List"/>
    <w:pPr>
      <w:spacing w:before="0" w:after="120"/>
      <w:ind w:left="1440" w:right="0" w:hanging="0"/>
    </w:pPr>
    <w:rPr/>
  </w:style>
  <w:style w:type="paragraph" w:styleId="List4End">
    <w:name w:val="List 4 End"/>
    <w:basedOn w:val="List"/>
    <w:next w:val="List4"/>
    <w:qFormat/>
    <w:pPr>
      <w:spacing w:before="0" w:after="240"/>
      <w:ind w:left="1440" w:right="0" w:hanging="360"/>
    </w:pPr>
    <w:rPr/>
  </w:style>
  <w:style w:type="paragraph" w:styleId="List4Start">
    <w:name w:val="List 4 Start"/>
    <w:basedOn w:val="List"/>
    <w:next w:val="List4"/>
    <w:qFormat/>
    <w:pPr>
      <w:spacing w:before="240" w:after="120"/>
      <w:ind w:left="1440" w:right="0" w:hanging="360"/>
    </w:pPr>
    <w:rPr/>
  </w:style>
  <w:style w:type="paragraph" w:styleId="List5">
    <w:name w:val="List Number"/>
    <w:basedOn w:val="List"/>
    <w:pPr>
      <w:spacing w:before="0" w:after="120"/>
      <w:ind w:left="1800" w:right="0" w:hanging="360"/>
    </w:pPr>
    <w:rPr/>
  </w:style>
  <w:style w:type="paragraph" w:styleId="List5Cont">
    <w:name w:val="List Continue 5"/>
    <w:basedOn w:val="List"/>
    <w:pPr>
      <w:spacing w:before="0" w:after="120"/>
      <w:ind w:left="1800" w:right="0" w:hanging="0"/>
    </w:pPr>
    <w:rPr/>
  </w:style>
  <w:style w:type="paragraph" w:styleId="List5End">
    <w:name w:val="List 5 End"/>
    <w:basedOn w:val="List"/>
    <w:next w:val="List5"/>
    <w:qFormat/>
    <w:pPr>
      <w:spacing w:before="0" w:after="240"/>
      <w:ind w:left="1800" w:right="0" w:hanging="360"/>
    </w:pPr>
    <w:rPr/>
  </w:style>
  <w:style w:type="paragraph" w:styleId="List5Start">
    <w:name w:val="List 5 Start"/>
    <w:basedOn w:val="List"/>
    <w:next w:val="List5"/>
    <w:qFormat/>
    <w:pPr>
      <w:spacing w:before="240" w:after="120"/>
      <w:ind w:left="1800" w:right="0" w:hanging="360"/>
    </w:pPr>
    <w:rPr/>
  </w:style>
  <w:style w:type="paragraph" w:styleId="Numbering1">
    <w:name w:val="List 3"/>
    <w:basedOn w:val="List"/>
    <w:pPr>
      <w:spacing w:before="0" w:after="120"/>
      <w:ind w:left="360" w:right="0" w:hanging="360"/>
    </w:pPr>
    <w:rPr/>
  </w:style>
  <w:style w:type="paragraph" w:styleId="Numbering1Start">
    <w:name w:val="Numbering 1 Start"/>
    <w:basedOn w:val="List"/>
    <w:next w:val="Numbering1"/>
    <w:qFormat/>
    <w:pPr>
      <w:spacing w:before="240" w:after="120"/>
      <w:ind w:left="360" w:right="0" w:hanging="360"/>
    </w:pPr>
    <w:rPr/>
  </w:style>
  <w:style w:type="paragraph" w:styleId="Numbering1End">
    <w:name w:val="Numbering 1 End"/>
    <w:basedOn w:val="List"/>
    <w:next w:val="Numbering1"/>
    <w:qFormat/>
    <w:pPr>
      <w:spacing w:before="0" w:after="240"/>
      <w:ind w:left="360" w:right="0" w:hanging="360"/>
    </w:pPr>
    <w:rPr/>
  </w:style>
  <w:style w:type="paragraph" w:styleId="Numbering1Cont">
    <w:name w:val="Numbering 1 Cont."/>
    <w:basedOn w:val="List"/>
    <w:qFormat/>
    <w:pPr>
      <w:spacing w:before="0" w:after="120"/>
      <w:ind w:left="360" w:right="0" w:hanging="0"/>
    </w:pPr>
    <w:rPr/>
  </w:style>
  <w:style w:type="paragraph" w:styleId="Numbering2">
    <w:name w:val="List Number 2"/>
    <w:basedOn w:val="List"/>
    <w:pPr>
      <w:spacing w:before="0" w:after="120"/>
      <w:ind w:left="720" w:right="0" w:hanging="360"/>
    </w:pPr>
    <w:rPr/>
  </w:style>
  <w:style w:type="paragraph" w:styleId="Numbering2Start">
    <w:name w:val="Numbering 2 Start"/>
    <w:basedOn w:val="List"/>
    <w:next w:val="Numbering2"/>
    <w:qFormat/>
    <w:pPr>
      <w:spacing w:before="240" w:after="120"/>
      <w:ind w:left="720" w:right="0" w:hanging="360"/>
    </w:pPr>
    <w:rPr/>
  </w:style>
  <w:style w:type="paragraph" w:styleId="Numbering2End">
    <w:name w:val="Numbering 2 End"/>
    <w:basedOn w:val="List"/>
    <w:next w:val="Numbering2"/>
    <w:qFormat/>
    <w:pPr>
      <w:spacing w:before="0" w:after="240"/>
      <w:ind w:left="720" w:right="0" w:hanging="360"/>
    </w:pPr>
    <w:rPr/>
  </w:style>
  <w:style w:type="paragraph" w:styleId="Numbering2Cont">
    <w:name w:val="Numbering 2 Cont."/>
    <w:basedOn w:val="List"/>
    <w:qFormat/>
    <w:pPr>
      <w:spacing w:before="0" w:after="120"/>
      <w:ind w:left="720" w:right="0" w:hanging="0"/>
    </w:pPr>
    <w:rPr/>
  </w:style>
  <w:style w:type="paragraph" w:styleId="Numbering3">
    <w:name w:val="List Number 3"/>
    <w:basedOn w:val="List"/>
    <w:pPr>
      <w:spacing w:before="0" w:after="120"/>
      <w:ind w:left="1080" w:right="0" w:hanging="360"/>
    </w:pPr>
    <w:rPr/>
  </w:style>
  <w:style w:type="paragraph" w:styleId="Numbering3Start">
    <w:name w:val="Numbering 3 Start"/>
    <w:basedOn w:val="List"/>
    <w:next w:val="Numbering3"/>
    <w:qFormat/>
    <w:pPr>
      <w:spacing w:before="240" w:after="120"/>
      <w:ind w:left="1080" w:right="0" w:hanging="360"/>
    </w:pPr>
    <w:rPr/>
  </w:style>
  <w:style w:type="paragraph" w:styleId="Numbering3End">
    <w:name w:val="Numbering 3 End"/>
    <w:basedOn w:val="List"/>
    <w:next w:val="Numbering3"/>
    <w:qFormat/>
    <w:pPr>
      <w:spacing w:before="0" w:after="240"/>
      <w:ind w:left="1080" w:right="0" w:hanging="360"/>
    </w:pPr>
    <w:rPr/>
  </w:style>
  <w:style w:type="paragraph" w:styleId="Numbering3Cont">
    <w:name w:val="Numbering 3 Cont."/>
    <w:basedOn w:val="List"/>
    <w:qFormat/>
    <w:pPr>
      <w:spacing w:before="0" w:after="120"/>
      <w:ind w:left="1080" w:right="0" w:hanging="0"/>
    </w:pPr>
    <w:rPr/>
  </w:style>
  <w:style w:type="paragraph" w:styleId="Numbering4">
    <w:name w:val="List Number 4"/>
    <w:basedOn w:val="List"/>
    <w:pPr>
      <w:spacing w:before="0" w:after="120"/>
      <w:ind w:left="1440" w:right="0" w:hanging="360"/>
    </w:pPr>
    <w:rPr/>
  </w:style>
  <w:style w:type="paragraph" w:styleId="Numbering4Start">
    <w:name w:val="Numbering 4 Start"/>
    <w:basedOn w:val="List"/>
    <w:next w:val="Numbering4"/>
    <w:qFormat/>
    <w:pPr>
      <w:spacing w:before="240" w:after="120"/>
      <w:ind w:left="1440" w:right="0" w:hanging="360"/>
    </w:pPr>
    <w:rPr/>
  </w:style>
  <w:style w:type="paragraph" w:styleId="Numbering4End">
    <w:name w:val="Numbering 4 End"/>
    <w:basedOn w:val="List"/>
    <w:next w:val="Numbering4"/>
    <w:qFormat/>
    <w:pPr>
      <w:spacing w:before="0" w:after="240"/>
      <w:ind w:left="1440" w:right="0" w:hanging="360"/>
    </w:pPr>
    <w:rPr/>
  </w:style>
  <w:style w:type="paragraph" w:styleId="Numbering4Cont">
    <w:name w:val="Numbering 4 Cont."/>
    <w:basedOn w:val="List"/>
    <w:qFormat/>
    <w:pPr>
      <w:spacing w:before="0" w:after="120"/>
      <w:ind w:left="1440" w:right="0" w:hanging="0"/>
    </w:pPr>
    <w:rPr/>
  </w:style>
  <w:style w:type="paragraph" w:styleId="Numbering5">
    <w:name w:val="List Number 5"/>
    <w:basedOn w:val="List"/>
    <w:pPr>
      <w:spacing w:before="0" w:after="120"/>
      <w:ind w:left="1800" w:right="0" w:hanging="360"/>
    </w:pPr>
    <w:rPr/>
  </w:style>
  <w:style w:type="paragraph" w:styleId="Numbering5Start">
    <w:name w:val="Numbering 5 Start"/>
    <w:basedOn w:val="List"/>
    <w:next w:val="Numbering5"/>
    <w:qFormat/>
    <w:pPr>
      <w:spacing w:before="240" w:after="120"/>
      <w:ind w:left="1800" w:right="0" w:hanging="360"/>
    </w:pPr>
    <w:rPr/>
  </w:style>
  <w:style w:type="paragraph" w:styleId="Numbering5End">
    <w:name w:val="Numbering 5 End"/>
    <w:basedOn w:val="List"/>
    <w:next w:val="Numbering5"/>
    <w:qFormat/>
    <w:pPr>
      <w:spacing w:before="0" w:after="240"/>
      <w:ind w:left="1800" w:right="0" w:hanging="360"/>
    </w:pPr>
    <w:rPr/>
  </w:style>
  <w:style w:type="paragraph" w:styleId="HangingIndent">
    <w:name w:val="Hanging Indent"/>
    <w:basedOn w:val="TextBody"/>
    <w:qFormat/>
    <w:pPr>
      <w:tabs>
        <w:tab w:val="clear" w:pos="709"/>
        <w:tab w:val="left" w:pos="567" w:leader="none"/>
      </w:tabs>
      <w:ind w:left="567" w:right="0" w:hanging="283"/>
    </w:pPr>
    <w:rPr/>
  </w:style>
  <w:style w:type="paragraph" w:styleId="TextBodyIndent">
    <w:name w:val="Body Text Indent"/>
    <w:basedOn w:val="TextBody"/>
    <w:pPr>
      <w:ind w:left="283" w:right="0" w:hanging="0"/>
    </w:pPr>
    <w:rPr/>
  </w:style>
  <w:style w:type="paragraph" w:styleId="FirstLineIndent">
    <w:name w:val="Body Text First Indent"/>
    <w:basedOn w:val="TextBody"/>
    <w:pPr>
      <w:ind w:left="0" w:right="0" w:firstLine="283"/>
    </w:pPr>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Southery WI Comm draft agenda</Template>
  <TotalTime>9</TotalTime>
  <Application>LibreOffice/7.2.6.2$Windows_X86_64 LibreOffice_project/b0ec3a565991f7569a5a7f5d24fed7f52653d754</Application>
  <AppVersion>15.0000</AppVersion>
  <Pages>2</Pages>
  <Words>545</Words>
  <Characters>2786</Characters>
  <CharactersWithSpaces>3311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2022-04-14T11:22:16Z</dcterms:created>
  <dc:creator/>
  <dc:description/>
  <dc:language>en-GB</dc:language>
  <cp:lastModifiedBy/>
  <dcterms:modified xsi:type="dcterms:W3CDTF">2022-04-14T12:13:25Z</dcterms:modified>
  <cp:revision>2</cp:revision>
  <dc:subject/>
  <dc:title>Southery WI Comm draft agenda</dc:title>
</cp:coreProperties>
</file>