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8381" w14:textId="77777777" w:rsidR="00942ED9" w:rsidRDefault="00942ED9" w:rsidP="00942ED9">
      <w:pPr>
        <w:pStyle w:val="Default"/>
      </w:pPr>
    </w:p>
    <w:p w14:paraId="7CC8CC4B" w14:textId="77777777" w:rsidR="00942ED9" w:rsidRPr="00E02A5B" w:rsidRDefault="00942ED9" w:rsidP="00823ED9">
      <w:pPr>
        <w:pStyle w:val="Default"/>
        <w:jc w:val="center"/>
        <w:rPr>
          <w:rFonts w:ascii="Arial" w:hAnsi="Arial" w:cs="Arial"/>
          <w:b/>
          <w:bCs/>
          <w:sz w:val="28"/>
          <w:szCs w:val="28"/>
        </w:rPr>
      </w:pPr>
      <w:r w:rsidRPr="00E02A5B">
        <w:rPr>
          <w:rFonts w:ascii="Arial" w:hAnsi="Arial" w:cs="Arial"/>
          <w:b/>
          <w:bCs/>
          <w:sz w:val="28"/>
          <w:szCs w:val="28"/>
        </w:rPr>
        <w:t>Safeguarding Policy and Procedure for</w:t>
      </w:r>
      <w:r w:rsidR="00823ED9" w:rsidRPr="00E02A5B">
        <w:rPr>
          <w:rFonts w:ascii="Arial" w:hAnsi="Arial" w:cs="Arial"/>
          <w:b/>
          <w:bCs/>
          <w:sz w:val="28"/>
          <w:szCs w:val="28"/>
        </w:rPr>
        <w:t xml:space="preserve"> Croydon u3a</w:t>
      </w:r>
    </w:p>
    <w:p w14:paraId="3E5250AF" w14:textId="77777777" w:rsidR="00823ED9" w:rsidRDefault="00823ED9" w:rsidP="00823ED9">
      <w:pPr>
        <w:pStyle w:val="Default"/>
        <w:jc w:val="center"/>
        <w:rPr>
          <w:rFonts w:ascii="Arial" w:hAnsi="Arial" w:cs="Arial"/>
          <w:b/>
          <w:bCs/>
        </w:rPr>
      </w:pPr>
    </w:p>
    <w:p w14:paraId="76EE11BA" w14:textId="77777777" w:rsidR="00823ED9" w:rsidRPr="00823ED9" w:rsidRDefault="00823ED9" w:rsidP="00823ED9">
      <w:pPr>
        <w:pStyle w:val="Default"/>
        <w:jc w:val="center"/>
        <w:rPr>
          <w:rFonts w:ascii="Arial" w:hAnsi="Arial" w:cs="Arial"/>
        </w:rPr>
      </w:pPr>
    </w:p>
    <w:p w14:paraId="262B09B4" w14:textId="77777777" w:rsidR="00942ED9" w:rsidRDefault="00942ED9" w:rsidP="00942ED9">
      <w:pPr>
        <w:pStyle w:val="Default"/>
        <w:rPr>
          <w:rFonts w:ascii="Arial" w:hAnsi="Arial" w:cs="Arial"/>
          <w:b/>
          <w:bCs/>
        </w:rPr>
      </w:pPr>
      <w:r w:rsidRPr="00823ED9">
        <w:rPr>
          <w:rFonts w:ascii="Arial" w:hAnsi="Arial" w:cs="Arial"/>
          <w:b/>
          <w:bCs/>
        </w:rPr>
        <w:t xml:space="preserve">Policy Statement </w:t>
      </w:r>
    </w:p>
    <w:p w14:paraId="5C1FFF0D" w14:textId="77777777" w:rsidR="00823ED9" w:rsidRPr="00823ED9" w:rsidRDefault="00823ED9" w:rsidP="00942ED9">
      <w:pPr>
        <w:pStyle w:val="Default"/>
        <w:rPr>
          <w:rFonts w:ascii="Arial" w:hAnsi="Arial" w:cs="Arial"/>
        </w:rPr>
      </w:pPr>
    </w:p>
    <w:p w14:paraId="52888C8F" w14:textId="77777777" w:rsidR="008E53A7" w:rsidRDefault="008E53A7" w:rsidP="008E53A7">
      <w:pPr>
        <w:pStyle w:val="Default"/>
        <w:rPr>
          <w:rFonts w:ascii="Arial" w:hAnsi="Arial" w:cs="Arial"/>
        </w:rPr>
      </w:pPr>
      <w:r>
        <w:rPr>
          <w:rFonts w:ascii="Arial" w:hAnsi="Arial" w:cs="Arial"/>
        </w:rPr>
        <w:t xml:space="preserve">Croydon u3a </w:t>
      </w:r>
      <w:r w:rsidRPr="00823ED9">
        <w:rPr>
          <w:rFonts w:ascii="Arial" w:hAnsi="Arial" w:cs="Arial"/>
        </w:rPr>
        <w:t>will neither condone nor tolerate any form of abuse or neglect and believes that all people should be ab</w:t>
      </w:r>
      <w:r>
        <w:rPr>
          <w:rFonts w:ascii="Arial" w:hAnsi="Arial" w:cs="Arial"/>
        </w:rPr>
        <w:t>le</w:t>
      </w:r>
      <w:r w:rsidRPr="00823ED9">
        <w:rPr>
          <w:rFonts w:ascii="Arial" w:hAnsi="Arial" w:cs="Arial"/>
        </w:rPr>
        <w:t xml:space="preserve"> to live in an environment which is safe. </w:t>
      </w:r>
    </w:p>
    <w:p w14:paraId="5B8526EF" w14:textId="77777777" w:rsidR="008E53A7" w:rsidRDefault="008E53A7" w:rsidP="008E53A7">
      <w:pPr>
        <w:pStyle w:val="Default"/>
        <w:rPr>
          <w:rFonts w:ascii="Arial" w:hAnsi="Arial" w:cs="Arial"/>
        </w:rPr>
      </w:pPr>
    </w:p>
    <w:p w14:paraId="1E3388A0" w14:textId="77777777" w:rsidR="00942ED9" w:rsidRDefault="00942ED9" w:rsidP="00942ED9">
      <w:pPr>
        <w:pStyle w:val="Default"/>
        <w:rPr>
          <w:rFonts w:ascii="Arial" w:hAnsi="Arial" w:cs="Arial"/>
        </w:rPr>
      </w:pPr>
      <w:r w:rsidRPr="00823ED9">
        <w:rPr>
          <w:rFonts w:ascii="Arial" w:hAnsi="Arial" w:cs="Arial"/>
        </w:rPr>
        <w:t xml:space="preserve">This Policy and Procedure is written to enable the Committee to act appropriately where instances, or allegations of, actual abuse or neglect </w:t>
      </w:r>
      <w:r w:rsidRPr="00C87673">
        <w:rPr>
          <w:rFonts w:ascii="Arial" w:hAnsi="Arial" w:cs="Arial"/>
        </w:rPr>
        <w:t>come</w:t>
      </w:r>
      <w:r w:rsidRPr="00C87673">
        <w:rPr>
          <w:rFonts w:ascii="Arial" w:hAnsi="Arial" w:cs="Arial"/>
          <w:strike/>
          <w:highlight w:val="yellow"/>
        </w:rPr>
        <w:t>s</w:t>
      </w:r>
      <w:r w:rsidRPr="00823ED9">
        <w:rPr>
          <w:rFonts w:ascii="Arial" w:hAnsi="Arial" w:cs="Arial"/>
        </w:rPr>
        <w:t xml:space="preserve"> to their attention. </w:t>
      </w:r>
    </w:p>
    <w:p w14:paraId="3A0D27E2" w14:textId="77777777" w:rsidR="00823ED9" w:rsidRPr="00823ED9" w:rsidRDefault="00823ED9" w:rsidP="00942ED9">
      <w:pPr>
        <w:pStyle w:val="Default"/>
        <w:rPr>
          <w:rFonts w:ascii="Arial" w:hAnsi="Arial" w:cs="Arial"/>
        </w:rPr>
      </w:pPr>
    </w:p>
    <w:p w14:paraId="25BFE710" w14:textId="77777777" w:rsidR="00942ED9" w:rsidRDefault="00823ED9" w:rsidP="00942ED9">
      <w:pPr>
        <w:pStyle w:val="Default"/>
        <w:rPr>
          <w:rFonts w:ascii="Arial" w:hAnsi="Arial" w:cs="Arial"/>
        </w:rPr>
      </w:pPr>
      <w:r>
        <w:rPr>
          <w:rFonts w:ascii="Arial" w:hAnsi="Arial" w:cs="Arial"/>
        </w:rPr>
        <w:t>Croydon u3a</w:t>
      </w:r>
      <w:r w:rsidR="00942ED9" w:rsidRPr="00823ED9">
        <w:rPr>
          <w:rFonts w:ascii="Arial" w:hAnsi="Arial" w:cs="Arial"/>
        </w:rPr>
        <w:t xml:space="preserve"> recognises that some people are potentially at risk of abuse and neglect. Abuse and neglect can take place in a person’s own home, in the home of a </w:t>
      </w:r>
      <w:proofErr w:type="spellStart"/>
      <w:r w:rsidR="00942ED9" w:rsidRPr="00823ED9">
        <w:rPr>
          <w:rFonts w:ascii="Arial" w:hAnsi="Arial" w:cs="Arial"/>
        </w:rPr>
        <w:t>carer</w:t>
      </w:r>
      <w:proofErr w:type="spellEnd"/>
      <w:r w:rsidR="00942ED9" w:rsidRPr="00823ED9">
        <w:rPr>
          <w:rFonts w:ascii="Arial" w:hAnsi="Arial" w:cs="Arial"/>
        </w:rPr>
        <w:t xml:space="preserve">, family member or friend, and within any form of institution e.g. hospitals, residential care or nursing home. </w:t>
      </w:r>
    </w:p>
    <w:p w14:paraId="4E10221C" w14:textId="77777777" w:rsidR="00823ED9" w:rsidRPr="00823ED9" w:rsidRDefault="00823ED9" w:rsidP="00942ED9">
      <w:pPr>
        <w:pStyle w:val="Default"/>
        <w:rPr>
          <w:rFonts w:ascii="Arial" w:hAnsi="Arial" w:cs="Arial"/>
        </w:rPr>
      </w:pPr>
    </w:p>
    <w:p w14:paraId="5BF96915" w14:textId="77777777" w:rsidR="00942ED9" w:rsidRDefault="00942ED9" w:rsidP="00942ED9">
      <w:pPr>
        <w:pStyle w:val="Default"/>
        <w:rPr>
          <w:rFonts w:ascii="Arial" w:hAnsi="Arial" w:cs="Arial"/>
        </w:rPr>
      </w:pPr>
      <w:r w:rsidRPr="00823ED9">
        <w:rPr>
          <w:rFonts w:ascii="Arial" w:hAnsi="Arial" w:cs="Arial"/>
        </w:rPr>
        <w:t>Where abuse or neglect is suspec</w:t>
      </w:r>
      <w:r w:rsidR="00823ED9">
        <w:rPr>
          <w:rFonts w:ascii="Arial" w:hAnsi="Arial" w:cs="Arial"/>
        </w:rPr>
        <w:t>ted</w:t>
      </w:r>
      <w:r w:rsidR="008E53A7">
        <w:rPr>
          <w:rFonts w:ascii="Arial" w:hAnsi="Arial" w:cs="Arial"/>
        </w:rPr>
        <w:t>,</w:t>
      </w:r>
      <w:r w:rsidR="00823ED9">
        <w:rPr>
          <w:rFonts w:ascii="Arial" w:hAnsi="Arial" w:cs="Arial"/>
        </w:rPr>
        <w:t xml:space="preserve"> Croydon u3a</w:t>
      </w:r>
      <w:r w:rsidRPr="00823ED9">
        <w:rPr>
          <w:rFonts w:ascii="Arial" w:hAnsi="Arial" w:cs="Arial"/>
        </w:rPr>
        <w:t xml:space="preserve"> will aim to respond to the situation in a way which is caring, effective and enabling. </w:t>
      </w:r>
      <w:r w:rsidR="008E53A7">
        <w:rPr>
          <w:rFonts w:ascii="Arial" w:hAnsi="Arial" w:cs="Arial"/>
        </w:rPr>
        <w:t xml:space="preserve">Croydon u3a </w:t>
      </w:r>
      <w:r w:rsidRPr="00823ED9">
        <w:rPr>
          <w:rFonts w:ascii="Arial" w:hAnsi="Arial" w:cs="Arial"/>
        </w:rPr>
        <w:t>recognises that abuse and neglect can be perpetrated by volunteers, other users of services, relativ</w:t>
      </w:r>
      <w:r w:rsidR="00823ED9">
        <w:rPr>
          <w:rFonts w:ascii="Arial" w:hAnsi="Arial" w:cs="Arial"/>
        </w:rPr>
        <w:t>es, friends and neighbours. Croydon u3a</w:t>
      </w:r>
      <w:r w:rsidRPr="00823ED9">
        <w:rPr>
          <w:rFonts w:ascii="Arial" w:hAnsi="Arial" w:cs="Arial"/>
        </w:rPr>
        <w:t xml:space="preserve"> acknowledges that the reasons for abuse and neglect occurring may not be fully understood and vary with each incident, often dependant on risk factors </w:t>
      </w:r>
    </w:p>
    <w:p w14:paraId="0A412D77" w14:textId="77777777" w:rsidR="00823ED9" w:rsidRPr="00823ED9" w:rsidRDefault="00823ED9" w:rsidP="00942ED9">
      <w:pPr>
        <w:pStyle w:val="Default"/>
        <w:rPr>
          <w:rFonts w:ascii="Arial" w:hAnsi="Arial" w:cs="Arial"/>
        </w:rPr>
      </w:pPr>
    </w:p>
    <w:p w14:paraId="0179D1C0" w14:textId="77777777" w:rsidR="00942ED9" w:rsidRDefault="00823ED9" w:rsidP="00942ED9">
      <w:pPr>
        <w:pStyle w:val="Default"/>
        <w:rPr>
          <w:rFonts w:ascii="Arial" w:hAnsi="Arial" w:cs="Arial"/>
        </w:rPr>
      </w:pPr>
      <w:r>
        <w:rPr>
          <w:rFonts w:ascii="Arial" w:hAnsi="Arial" w:cs="Arial"/>
        </w:rPr>
        <w:t>In all situations, Croydon u3a</w:t>
      </w:r>
      <w:r w:rsidR="00942ED9" w:rsidRPr="00823ED9">
        <w:rPr>
          <w:rFonts w:ascii="Arial" w:hAnsi="Arial" w:cs="Arial"/>
        </w:rPr>
        <w:t xml:space="preserve"> believes that everyone is entitled to: </w:t>
      </w:r>
    </w:p>
    <w:p w14:paraId="397069F9" w14:textId="77777777" w:rsidR="00823ED9" w:rsidRPr="00823ED9" w:rsidRDefault="00823ED9" w:rsidP="00942ED9">
      <w:pPr>
        <w:pStyle w:val="Default"/>
        <w:rPr>
          <w:rFonts w:ascii="Arial" w:hAnsi="Arial" w:cs="Arial"/>
        </w:rPr>
      </w:pPr>
    </w:p>
    <w:p w14:paraId="289E4A47" w14:textId="77777777" w:rsidR="00942ED9" w:rsidRPr="00823ED9" w:rsidRDefault="00942ED9" w:rsidP="005B1D5D">
      <w:pPr>
        <w:pStyle w:val="Default"/>
        <w:numPr>
          <w:ilvl w:val="0"/>
          <w:numId w:val="5"/>
        </w:numPr>
        <w:spacing w:after="166"/>
        <w:rPr>
          <w:rFonts w:ascii="Arial" w:hAnsi="Arial" w:cs="Arial"/>
        </w:rPr>
      </w:pPr>
      <w:r w:rsidRPr="00823ED9">
        <w:rPr>
          <w:rFonts w:ascii="Arial" w:hAnsi="Arial" w:cs="Arial"/>
        </w:rPr>
        <w:t xml:space="preserve">privacy </w:t>
      </w:r>
    </w:p>
    <w:p w14:paraId="5B945C69" w14:textId="77777777" w:rsidR="00942ED9" w:rsidRPr="00823ED9" w:rsidRDefault="00942ED9" w:rsidP="005B1D5D">
      <w:pPr>
        <w:pStyle w:val="Default"/>
        <w:numPr>
          <w:ilvl w:val="0"/>
          <w:numId w:val="5"/>
        </w:numPr>
        <w:spacing w:after="166"/>
        <w:rPr>
          <w:rFonts w:ascii="Arial" w:hAnsi="Arial" w:cs="Arial"/>
        </w:rPr>
      </w:pPr>
      <w:r w:rsidRPr="00823ED9">
        <w:rPr>
          <w:rFonts w:ascii="Arial" w:hAnsi="Arial" w:cs="Arial"/>
        </w:rPr>
        <w:t xml:space="preserve">be treated with dignity and respect </w:t>
      </w:r>
    </w:p>
    <w:p w14:paraId="65AA0115" w14:textId="77777777" w:rsidR="00942ED9" w:rsidRPr="00823ED9" w:rsidRDefault="00942ED9" w:rsidP="005B1D5D">
      <w:pPr>
        <w:pStyle w:val="Default"/>
        <w:numPr>
          <w:ilvl w:val="0"/>
          <w:numId w:val="5"/>
        </w:numPr>
        <w:spacing w:after="166"/>
        <w:rPr>
          <w:rFonts w:ascii="Arial" w:hAnsi="Arial" w:cs="Arial"/>
        </w:rPr>
      </w:pPr>
      <w:r w:rsidRPr="00823ED9">
        <w:rPr>
          <w:rFonts w:ascii="Arial" w:hAnsi="Arial" w:cs="Arial"/>
        </w:rPr>
        <w:t xml:space="preserve">lead an independent life and to be enabled to do so </w:t>
      </w:r>
    </w:p>
    <w:p w14:paraId="45F873C5" w14:textId="77777777" w:rsidR="00942ED9" w:rsidRPr="00823ED9" w:rsidRDefault="00942ED9" w:rsidP="005B1D5D">
      <w:pPr>
        <w:pStyle w:val="Default"/>
        <w:numPr>
          <w:ilvl w:val="0"/>
          <w:numId w:val="5"/>
        </w:numPr>
        <w:spacing w:after="166"/>
        <w:rPr>
          <w:rFonts w:ascii="Arial" w:hAnsi="Arial" w:cs="Arial"/>
        </w:rPr>
      </w:pPr>
      <w:r w:rsidRPr="00823ED9">
        <w:rPr>
          <w:rFonts w:ascii="Arial" w:hAnsi="Arial" w:cs="Arial"/>
        </w:rPr>
        <w:t xml:space="preserve">choose how they live their lives </w:t>
      </w:r>
    </w:p>
    <w:p w14:paraId="677E310B" w14:textId="77777777" w:rsidR="00942ED9" w:rsidRPr="00823ED9" w:rsidRDefault="00942ED9" w:rsidP="005B1D5D">
      <w:pPr>
        <w:pStyle w:val="Default"/>
        <w:numPr>
          <w:ilvl w:val="0"/>
          <w:numId w:val="5"/>
        </w:numPr>
        <w:spacing w:after="166"/>
        <w:rPr>
          <w:rFonts w:ascii="Arial" w:hAnsi="Arial" w:cs="Arial"/>
        </w:rPr>
      </w:pPr>
      <w:r w:rsidRPr="00823ED9">
        <w:rPr>
          <w:rFonts w:ascii="Arial" w:hAnsi="Arial" w:cs="Arial"/>
        </w:rPr>
        <w:t xml:space="preserve">the protection of the law </w:t>
      </w:r>
    </w:p>
    <w:p w14:paraId="6F2C6316" w14:textId="77777777" w:rsidR="00942ED9" w:rsidRPr="00823ED9" w:rsidRDefault="00942ED9" w:rsidP="005B1D5D">
      <w:pPr>
        <w:pStyle w:val="Default"/>
        <w:numPr>
          <w:ilvl w:val="0"/>
          <w:numId w:val="5"/>
        </w:numPr>
        <w:spacing w:after="166"/>
        <w:rPr>
          <w:rFonts w:ascii="Arial" w:hAnsi="Arial" w:cs="Arial"/>
        </w:rPr>
      </w:pPr>
      <w:r w:rsidRPr="00823ED9">
        <w:rPr>
          <w:rFonts w:ascii="Arial" w:hAnsi="Arial" w:cs="Arial"/>
        </w:rPr>
        <w:t xml:space="preserve">have their human and civil rights upheld regardless of ethnic origin, gender, sexuality, impairment or disability, age, religious or cultural background. </w:t>
      </w:r>
    </w:p>
    <w:p w14:paraId="14E23902" w14:textId="77777777" w:rsidR="00942ED9" w:rsidRPr="00823ED9" w:rsidRDefault="00942ED9" w:rsidP="00942ED9">
      <w:pPr>
        <w:pStyle w:val="Default"/>
        <w:rPr>
          <w:rFonts w:ascii="Arial" w:hAnsi="Arial" w:cs="Arial"/>
        </w:rPr>
      </w:pPr>
    </w:p>
    <w:p w14:paraId="45B1B880" w14:textId="77777777" w:rsidR="00942ED9" w:rsidRPr="00823ED9" w:rsidRDefault="00942ED9" w:rsidP="00942ED9">
      <w:pPr>
        <w:pStyle w:val="Default"/>
        <w:rPr>
          <w:rFonts w:ascii="Arial" w:hAnsi="Arial" w:cs="Arial"/>
        </w:rPr>
      </w:pPr>
      <w:r w:rsidRPr="00823ED9">
        <w:rPr>
          <w:rFonts w:ascii="Arial" w:hAnsi="Arial" w:cs="Arial"/>
        </w:rPr>
        <w:t>It is not ap</w:t>
      </w:r>
      <w:r w:rsidR="00823ED9">
        <w:rPr>
          <w:rFonts w:ascii="Arial" w:hAnsi="Arial" w:cs="Arial"/>
        </w:rPr>
        <w:t>propriate for Croydon u3a</w:t>
      </w:r>
      <w:r w:rsidRPr="00823ED9">
        <w:rPr>
          <w:rFonts w:ascii="Arial" w:hAnsi="Arial" w:cs="Arial"/>
        </w:rPr>
        <w:t xml:space="preserve"> to take the lead role in any Safeguarding Enquiry under Section 42 of the Care Act 2014, but should refer this to </w:t>
      </w:r>
      <w:r w:rsidRPr="008E53A7">
        <w:rPr>
          <w:rFonts w:ascii="Arial" w:hAnsi="Arial" w:cs="Arial"/>
          <w:color w:val="FF0000"/>
        </w:rPr>
        <w:t xml:space="preserve">Advice and Volunteer Manager in National Office </w:t>
      </w:r>
      <w:r w:rsidRPr="00823ED9">
        <w:rPr>
          <w:rFonts w:ascii="Arial" w:hAnsi="Arial" w:cs="Arial"/>
        </w:rPr>
        <w:t xml:space="preserve">who will contact the appropriate local authority. </w:t>
      </w:r>
    </w:p>
    <w:p w14:paraId="4DFFD7DF" w14:textId="77777777" w:rsidR="00942ED9" w:rsidRDefault="00823ED9" w:rsidP="00942ED9">
      <w:pPr>
        <w:pStyle w:val="Default"/>
        <w:rPr>
          <w:rFonts w:ascii="Arial" w:hAnsi="Arial" w:cs="Arial"/>
        </w:rPr>
      </w:pPr>
      <w:r>
        <w:rPr>
          <w:rFonts w:ascii="Arial" w:hAnsi="Arial" w:cs="Arial"/>
        </w:rPr>
        <w:t>Croydon u3a</w:t>
      </w:r>
      <w:r w:rsidR="00942ED9" w:rsidRPr="00823ED9">
        <w:rPr>
          <w:rFonts w:ascii="Arial" w:hAnsi="Arial" w:cs="Arial"/>
        </w:rPr>
        <w:t xml:space="preserve"> will monitor the implementation of this policy and procedure</w:t>
      </w:r>
      <w:r>
        <w:rPr>
          <w:rFonts w:ascii="Arial" w:hAnsi="Arial" w:cs="Arial"/>
        </w:rPr>
        <w:t xml:space="preserve"> annually through its </w:t>
      </w:r>
      <w:r w:rsidR="00942ED9" w:rsidRPr="00823ED9">
        <w:rPr>
          <w:rFonts w:ascii="Arial" w:hAnsi="Arial" w:cs="Arial"/>
        </w:rPr>
        <w:t xml:space="preserve">Committee. </w:t>
      </w:r>
    </w:p>
    <w:p w14:paraId="6B0969E4" w14:textId="77777777" w:rsidR="00823ED9" w:rsidRPr="00823ED9" w:rsidRDefault="00823ED9" w:rsidP="00942ED9">
      <w:pPr>
        <w:pStyle w:val="Default"/>
        <w:rPr>
          <w:rFonts w:ascii="Arial" w:hAnsi="Arial" w:cs="Arial"/>
        </w:rPr>
      </w:pPr>
    </w:p>
    <w:p w14:paraId="63302E89" w14:textId="77777777" w:rsidR="00942ED9" w:rsidRDefault="00942ED9" w:rsidP="00942ED9">
      <w:pPr>
        <w:pStyle w:val="Default"/>
        <w:rPr>
          <w:rFonts w:ascii="Arial" w:hAnsi="Arial" w:cs="Arial"/>
          <w:b/>
          <w:bCs/>
        </w:rPr>
      </w:pPr>
      <w:r w:rsidRPr="00823ED9">
        <w:rPr>
          <w:rFonts w:ascii="Arial" w:hAnsi="Arial" w:cs="Arial"/>
          <w:b/>
          <w:bCs/>
        </w:rPr>
        <w:t xml:space="preserve">Procedure </w:t>
      </w:r>
    </w:p>
    <w:p w14:paraId="4A762E63" w14:textId="77777777" w:rsidR="00823ED9" w:rsidRPr="00823ED9" w:rsidRDefault="00823ED9" w:rsidP="00942ED9">
      <w:pPr>
        <w:pStyle w:val="Default"/>
        <w:rPr>
          <w:rFonts w:ascii="Arial" w:hAnsi="Arial" w:cs="Arial"/>
        </w:rPr>
      </w:pPr>
    </w:p>
    <w:p w14:paraId="32DE6608" w14:textId="77777777" w:rsidR="00942ED9" w:rsidRPr="00823ED9" w:rsidRDefault="00823ED9" w:rsidP="00942ED9">
      <w:pPr>
        <w:pStyle w:val="Default"/>
        <w:spacing w:after="166"/>
        <w:rPr>
          <w:rFonts w:ascii="Arial" w:hAnsi="Arial" w:cs="Arial"/>
        </w:rPr>
      </w:pPr>
      <w:r>
        <w:rPr>
          <w:rFonts w:ascii="Arial" w:hAnsi="Arial" w:cs="Arial"/>
        </w:rPr>
        <w:t>1. Croydon u3a</w:t>
      </w:r>
      <w:r w:rsidR="00942ED9" w:rsidRPr="00823ED9">
        <w:rPr>
          <w:rFonts w:ascii="Arial" w:hAnsi="Arial" w:cs="Arial"/>
        </w:rPr>
        <w:t xml:space="preserve"> recognises that it has a responsibil</w:t>
      </w:r>
      <w:r>
        <w:rPr>
          <w:rFonts w:ascii="Arial" w:hAnsi="Arial" w:cs="Arial"/>
        </w:rPr>
        <w:t>ity to ensure that its</w:t>
      </w:r>
      <w:r w:rsidR="00942ED9" w:rsidRPr="00823ED9">
        <w:rPr>
          <w:rFonts w:ascii="Arial" w:hAnsi="Arial" w:cs="Arial"/>
        </w:rPr>
        <w:t xml:space="preserve"> C</w:t>
      </w:r>
      <w:r>
        <w:rPr>
          <w:rFonts w:ascii="Arial" w:hAnsi="Arial" w:cs="Arial"/>
        </w:rPr>
        <w:t>ommittee and Group L</w:t>
      </w:r>
      <w:r w:rsidR="00942ED9" w:rsidRPr="00823ED9">
        <w:rPr>
          <w:rFonts w:ascii="Arial" w:hAnsi="Arial" w:cs="Arial"/>
        </w:rPr>
        <w:t xml:space="preserve">eaders understand this policy. </w:t>
      </w:r>
    </w:p>
    <w:p w14:paraId="18FD011F" w14:textId="77777777" w:rsidR="00942ED9" w:rsidRPr="00823ED9" w:rsidRDefault="00823ED9" w:rsidP="00942ED9">
      <w:pPr>
        <w:pStyle w:val="Default"/>
        <w:spacing w:after="166"/>
        <w:rPr>
          <w:rFonts w:ascii="Arial" w:hAnsi="Arial" w:cs="Arial"/>
        </w:rPr>
      </w:pPr>
      <w:r>
        <w:rPr>
          <w:rFonts w:ascii="Arial" w:hAnsi="Arial" w:cs="Arial"/>
        </w:rPr>
        <w:lastRenderedPageBreak/>
        <w:t>2. Croydon u3a</w:t>
      </w:r>
      <w:r w:rsidR="00942ED9" w:rsidRPr="00823ED9">
        <w:rPr>
          <w:rFonts w:ascii="Arial" w:hAnsi="Arial" w:cs="Arial"/>
        </w:rPr>
        <w:t xml:space="preserve"> will support the alleged victims of any abuse as well as any volunteer who becomes aware of the abuse in so far as this does not compromise any Safeguarding Enquiry or investigation into the allegation or place other adults at risk. </w:t>
      </w:r>
    </w:p>
    <w:p w14:paraId="3D20CF4A" w14:textId="77777777" w:rsidR="00942ED9" w:rsidRPr="00823ED9" w:rsidRDefault="00823ED9" w:rsidP="00942ED9">
      <w:pPr>
        <w:pStyle w:val="Default"/>
        <w:spacing w:after="166"/>
        <w:rPr>
          <w:rFonts w:ascii="Arial" w:hAnsi="Arial" w:cs="Arial"/>
        </w:rPr>
      </w:pPr>
      <w:r>
        <w:rPr>
          <w:rFonts w:ascii="Arial" w:hAnsi="Arial" w:cs="Arial"/>
        </w:rPr>
        <w:t>3. While Croydon u3a</w:t>
      </w:r>
      <w:r w:rsidR="00942ED9" w:rsidRPr="00823ED9">
        <w:rPr>
          <w:rFonts w:ascii="Arial" w:hAnsi="Arial" w:cs="Arial"/>
        </w:rPr>
        <w:t xml:space="preserve"> will make every effort to respect the confidentiality of any information that is disclosed under this Policy and Procedure, this cannot be guaranteed. Information will be recorded and stored securely in accordance with GDPR 2018 but confidentiality is not absolute and information may have to be shared, on a ‘need-to-know’ basis only: </w:t>
      </w:r>
    </w:p>
    <w:p w14:paraId="2EBD193C" w14:textId="77777777" w:rsidR="00942ED9" w:rsidRPr="00823ED9" w:rsidRDefault="008E53A7" w:rsidP="008E53A7">
      <w:pPr>
        <w:pStyle w:val="Default"/>
        <w:numPr>
          <w:ilvl w:val="0"/>
          <w:numId w:val="5"/>
        </w:numPr>
        <w:spacing w:after="166"/>
        <w:rPr>
          <w:rFonts w:ascii="Arial" w:hAnsi="Arial" w:cs="Arial"/>
        </w:rPr>
      </w:pPr>
      <w:r>
        <w:rPr>
          <w:rFonts w:ascii="Arial" w:hAnsi="Arial" w:cs="Arial"/>
        </w:rPr>
        <w:t>to prevent d</w:t>
      </w:r>
      <w:r w:rsidR="00942ED9" w:rsidRPr="00823ED9">
        <w:rPr>
          <w:rFonts w:ascii="Arial" w:hAnsi="Arial" w:cs="Arial"/>
        </w:rPr>
        <w:t xml:space="preserve">anger to a person’s life </w:t>
      </w:r>
    </w:p>
    <w:p w14:paraId="277DD3FC" w14:textId="77777777" w:rsidR="00823ED9" w:rsidRPr="008E53A7" w:rsidRDefault="008E53A7" w:rsidP="008E53A7">
      <w:pPr>
        <w:pStyle w:val="Default"/>
        <w:numPr>
          <w:ilvl w:val="0"/>
          <w:numId w:val="5"/>
        </w:numPr>
        <w:spacing w:after="166"/>
        <w:rPr>
          <w:rFonts w:ascii="Arial" w:hAnsi="Arial" w:cs="Arial"/>
        </w:rPr>
      </w:pPr>
      <w:r>
        <w:rPr>
          <w:rFonts w:ascii="Arial" w:hAnsi="Arial" w:cs="Arial"/>
        </w:rPr>
        <w:t>to prevent d</w:t>
      </w:r>
      <w:r w:rsidR="00942ED9" w:rsidRPr="00823ED9">
        <w:rPr>
          <w:rFonts w:ascii="Arial" w:hAnsi="Arial" w:cs="Arial"/>
        </w:rPr>
        <w:t xml:space="preserve">anger to a person’s health </w:t>
      </w:r>
    </w:p>
    <w:p w14:paraId="213A4570" w14:textId="77777777" w:rsidR="00823ED9" w:rsidRPr="00823ED9" w:rsidRDefault="008E53A7" w:rsidP="008E53A7">
      <w:pPr>
        <w:pStyle w:val="Default"/>
        <w:numPr>
          <w:ilvl w:val="0"/>
          <w:numId w:val="5"/>
        </w:numPr>
        <w:spacing w:after="166"/>
        <w:rPr>
          <w:rFonts w:ascii="Arial" w:hAnsi="Arial" w:cs="Arial"/>
        </w:rPr>
      </w:pPr>
      <w:r>
        <w:rPr>
          <w:rFonts w:ascii="Arial" w:hAnsi="Arial" w:cs="Arial"/>
        </w:rPr>
        <w:t>to prevent d</w:t>
      </w:r>
      <w:r w:rsidR="00823ED9" w:rsidRPr="00823ED9">
        <w:rPr>
          <w:rFonts w:ascii="Arial" w:hAnsi="Arial" w:cs="Arial"/>
        </w:rPr>
        <w:t xml:space="preserve">anger to others </w:t>
      </w:r>
    </w:p>
    <w:p w14:paraId="538699D3" w14:textId="77777777" w:rsidR="00942ED9" w:rsidRDefault="008E53A7" w:rsidP="008E53A7">
      <w:pPr>
        <w:pStyle w:val="Default"/>
        <w:numPr>
          <w:ilvl w:val="0"/>
          <w:numId w:val="5"/>
        </w:numPr>
        <w:spacing w:after="166"/>
        <w:rPr>
          <w:rFonts w:ascii="Arial" w:hAnsi="Arial" w:cs="Arial"/>
        </w:rPr>
      </w:pPr>
      <w:r>
        <w:rPr>
          <w:rFonts w:ascii="Arial" w:hAnsi="Arial" w:cs="Arial"/>
        </w:rPr>
        <w:t>to prevent d</w:t>
      </w:r>
      <w:r w:rsidR="00823ED9">
        <w:rPr>
          <w:rFonts w:ascii="Arial" w:hAnsi="Arial" w:cs="Arial"/>
        </w:rPr>
        <w:t xml:space="preserve">anger to the community </w:t>
      </w:r>
    </w:p>
    <w:p w14:paraId="6DC82012" w14:textId="77777777" w:rsidR="008E53A7" w:rsidRPr="00823ED9" w:rsidRDefault="008E53A7" w:rsidP="008E53A7">
      <w:pPr>
        <w:pStyle w:val="Default"/>
        <w:numPr>
          <w:ilvl w:val="0"/>
          <w:numId w:val="5"/>
        </w:numPr>
        <w:spacing w:after="166"/>
        <w:rPr>
          <w:rFonts w:ascii="Arial" w:hAnsi="Arial" w:cs="Arial"/>
        </w:rPr>
      </w:pPr>
      <w:r>
        <w:rPr>
          <w:rFonts w:ascii="Arial" w:hAnsi="Arial" w:cs="Arial"/>
        </w:rPr>
        <w:t>to facilitate the investigation of a serious crime</w:t>
      </w:r>
    </w:p>
    <w:p w14:paraId="31834C60" w14:textId="77777777" w:rsidR="00823ED9" w:rsidRPr="00823ED9" w:rsidRDefault="00823ED9" w:rsidP="00942ED9">
      <w:pPr>
        <w:pStyle w:val="Default"/>
        <w:rPr>
          <w:rFonts w:ascii="Arial" w:hAnsi="Arial" w:cs="Arial"/>
          <w:color w:val="auto"/>
        </w:rPr>
      </w:pPr>
    </w:p>
    <w:p w14:paraId="1515BFD7" w14:textId="77777777" w:rsidR="00942ED9" w:rsidRDefault="00942ED9" w:rsidP="00942ED9">
      <w:pPr>
        <w:pStyle w:val="Default"/>
        <w:rPr>
          <w:rFonts w:ascii="Arial" w:hAnsi="Arial" w:cs="Arial"/>
          <w:color w:val="auto"/>
        </w:rPr>
      </w:pPr>
      <w:r w:rsidRPr="00823ED9">
        <w:rPr>
          <w:rFonts w:ascii="Arial" w:hAnsi="Arial" w:cs="Arial"/>
          <w:color w:val="auto"/>
        </w:rPr>
        <w:t xml:space="preserve">4. This Policy, Procedure and Appendices will be reviewed every 3 years from their date of adoption. The </w:t>
      </w:r>
      <w:r w:rsidR="00422E9D">
        <w:rPr>
          <w:rFonts w:ascii="Arial" w:hAnsi="Arial" w:cs="Arial"/>
          <w:color w:val="auto"/>
        </w:rPr>
        <w:t>names and details of the current Committee will be maintained on the u3a website (</w:t>
      </w:r>
      <w:r w:rsidRPr="00823ED9">
        <w:rPr>
          <w:rFonts w:ascii="Arial" w:hAnsi="Arial" w:cs="Arial"/>
          <w:color w:val="auto"/>
        </w:rPr>
        <w:t xml:space="preserve"> </w:t>
      </w:r>
      <w:hyperlink r:id="rId5" w:history="1">
        <w:r w:rsidR="00422E9D" w:rsidRPr="00C629DA">
          <w:rPr>
            <w:rStyle w:val="Hyperlink"/>
            <w:rFonts w:ascii="Arial" w:hAnsi="Arial" w:cs="Arial"/>
          </w:rPr>
          <w:t>https://u3asites.org.uk/croydon</w:t>
        </w:r>
      </w:hyperlink>
      <w:r w:rsidR="00422E9D">
        <w:rPr>
          <w:rFonts w:ascii="Arial" w:hAnsi="Arial" w:cs="Arial"/>
          <w:color w:val="auto"/>
        </w:rPr>
        <w:t>)</w:t>
      </w:r>
    </w:p>
    <w:p w14:paraId="7E6D6116" w14:textId="77777777" w:rsidR="00422E9D" w:rsidRDefault="00422E9D" w:rsidP="00942ED9">
      <w:pPr>
        <w:pStyle w:val="Default"/>
        <w:rPr>
          <w:rFonts w:ascii="Arial" w:hAnsi="Arial" w:cs="Arial"/>
          <w:iCs/>
          <w:color w:val="auto"/>
        </w:rPr>
      </w:pPr>
    </w:p>
    <w:p w14:paraId="45327BDB" w14:textId="77777777" w:rsidR="00422E9D" w:rsidRPr="00422E9D" w:rsidRDefault="00422E9D" w:rsidP="00942ED9">
      <w:pPr>
        <w:pStyle w:val="Default"/>
        <w:rPr>
          <w:rFonts w:ascii="Arial" w:hAnsi="Arial" w:cs="Arial"/>
          <w:color w:val="auto"/>
        </w:rPr>
      </w:pPr>
    </w:p>
    <w:p w14:paraId="3CC66BEE" w14:textId="77777777" w:rsidR="00942ED9" w:rsidRDefault="00942ED9" w:rsidP="00942ED9">
      <w:pPr>
        <w:pStyle w:val="Default"/>
        <w:rPr>
          <w:rFonts w:ascii="Arial" w:hAnsi="Arial" w:cs="Arial"/>
          <w:b/>
          <w:bCs/>
          <w:color w:val="auto"/>
        </w:rPr>
      </w:pPr>
      <w:r w:rsidRPr="00823ED9">
        <w:rPr>
          <w:rFonts w:ascii="Arial" w:hAnsi="Arial" w:cs="Arial"/>
          <w:b/>
          <w:bCs/>
          <w:color w:val="auto"/>
        </w:rPr>
        <w:t xml:space="preserve">Courses of Action </w:t>
      </w:r>
    </w:p>
    <w:p w14:paraId="23276E77" w14:textId="77777777" w:rsidR="00422E9D" w:rsidRPr="00823ED9" w:rsidRDefault="00422E9D" w:rsidP="00942ED9">
      <w:pPr>
        <w:pStyle w:val="Default"/>
        <w:rPr>
          <w:rFonts w:ascii="Arial" w:hAnsi="Arial" w:cs="Arial"/>
          <w:color w:val="auto"/>
        </w:rPr>
      </w:pPr>
    </w:p>
    <w:p w14:paraId="3AC59F60" w14:textId="77777777" w:rsidR="00942ED9" w:rsidRPr="00823ED9" w:rsidRDefault="00422E9D" w:rsidP="005B1D5D">
      <w:pPr>
        <w:pStyle w:val="Default"/>
        <w:numPr>
          <w:ilvl w:val="0"/>
          <w:numId w:val="5"/>
        </w:numPr>
        <w:spacing w:after="133"/>
        <w:rPr>
          <w:rFonts w:ascii="Arial" w:hAnsi="Arial" w:cs="Arial"/>
          <w:color w:val="auto"/>
        </w:rPr>
      </w:pPr>
      <w:r>
        <w:rPr>
          <w:rFonts w:ascii="Arial" w:hAnsi="Arial" w:cs="Arial"/>
          <w:color w:val="auto"/>
        </w:rPr>
        <w:t xml:space="preserve">If the </w:t>
      </w:r>
      <w:r w:rsidR="00942ED9" w:rsidRPr="00823ED9">
        <w:rPr>
          <w:rFonts w:ascii="Arial" w:hAnsi="Arial" w:cs="Arial"/>
          <w:color w:val="auto"/>
        </w:rPr>
        <w:t xml:space="preserve">Committee becomes aware of possible or actual abuse or neglect, it should ensure that the safety of the adult at risk is secured as a first priority. </w:t>
      </w:r>
    </w:p>
    <w:p w14:paraId="4A7FFF0A" w14:textId="77777777" w:rsidR="00942ED9" w:rsidRPr="00823ED9" w:rsidRDefault="00422E9D" w:rsidP="005B1D5D">
      <w:pPr>
        <w:pStyle w:val="Default"/>
        <w:numPr>
          <w:ilvl w:val="0"/>
          <w:numId w:val="5"/>
        </w:numPr>
        <w:spacing w:after="133"/>
        <w:rPr>
          <w:rFonts w:ascii="Arial" w:hAnsi="Arial" w:cs="Arial"/>
          <w:color w:val="auto"/>
        </w:rPr>
      </w:pPr>
      <w:r>
        <w:rPr>
          <w:rFonts w:ascii="Arial" w:hAnsi="Arial" w:cs="Arial"/>
          <w:color w:val="auto"/>
        </w:rPr>
        <w:t xml:space="preserve">Any </w:t>
      </w:r>
      <w:r w:rsidR="00942ED9" w:rsidRPr="00823ED9">
        <w:rPr>
          <w:rFonts w:ascii="Arial" w:hAnsi="Arial" w:cs="Arial"/>
          <w:color w:val="auto"/>
        </w:rPr>
        <w:t xml:space="preserve">Committee member who becomes aware of possible or actual abuse should, as soon as possible, record </w:t>
      </w:r>
      <w:r w:rsidR="00D871E9">
        <w:rPr>
          <w:rFonts w:ascii="Arial" w:hAnsi="Arial" w:cs="Arial"/>
          <w:color w:val="auto"/>
        </w:rPr>
        <w:t>the details of the abuse on the proforma in Appendix 1, considering all the points in Appendix 2.</w:t>
      </w:r>
      <w:r w:rsidR="00942ED9" w:rsidRPr="00422E9D">
        <w:rPr>
          <w:rFonts w:ascii="Arial" w:hAnsi="Arial" w:cs="Arial"/>
          <w:color w:val="FF0000"/>
        </w:rPr>
        <w:t xml:space="preserve"> </w:t>
      </w:r>
      <w:r w:rsidR="00942ED9" w:rsidRPr="00823ED9">
        <w:rPr>
          <w:rFonts w:ascii="Arial" w:hAnsi="Arial" w:cs="Arial"/>
          <w:color w:val="auto"/>
        </w:rPr>
        <w:t xml:space="preserve">They should advise the rest of the committee and </w:t>
      </w:r>
      <w:r w:rsidR="00942ED9" w:rsidRPr="005B1D5D">
        <w:rPr>
          <w:rFonts w:ascii="Arial" w:hAnsi="Arial" w:cs="Arial"/>
          <w:color w:val="FF0000"/>
        </w:rPr>
        <w:t>the Advice and Volunteer Manager at National Office</w:t>
      </w:r>
      <w:r w:rsidR="00942ED9" w:rsidRPr="00823ED9">
        <w:rPr>
          <w:rFonts w:ascii="Arial" w:hAnsi="Arial" w:cs="Arial"/>
          <w:color w:val="auto"/>
        </w:rPr>
        <w:t xml:space="preserve"> who will provide further guidance. </w:t>
      </w:r>
    </w:p>
    <w:p w14:paraId="2B680251" w14:textId="77777777" w:rsidR="00942ED9" w:rsidRPr="00823ED9" w:rsidRDefault="00422E9D" w:rsidP="005B1D5D">
      <w:pPr>
        <w:pStyle w:val="Default"/>
        <w:numPr>
          <w:ilvl w:val="0"/>
          <w:numId w:val="5"/>
        </w:numPr>
        <w:spacing w:after="133"/>
        <w:rPr>
          <w:rFonts w:ascii="Arial" w:hAnsi="Arial" w:cs="Arial"/>
          <w:color w:val="auto"/>
        </w:rPr>
      </w:pPr>
      <w:r>
        <w:rPr>
          <w:rFonts w:ascii="Arial" w:hAnsi="Arial" w:cs="Arial"/>
          <w:color w:val="auto"/>
        </w:rPr>
        <w:t xml:space="preserve">The </w:t>
      </w:r>
      <w:r w:rsidR="00942ED9" w:rsidRPr="00823ED9">
        <w:rPr>
          <w:rFonts w:ascii="Arial" w:hAnsi="Arial" w:cs="Arial"/>
          <w:color w:val="auto"/>
        </w:rPr>
        <w:t xml:space="preserve">Committee, having been advised of the possible or actual abuse, should satisfy themselves that the adult at risk is safe, and that the alleged perpetrator, if known, does not pose a threat to any other adult at risk. </w:t>
      </w:r>
    </w:p>
    <w:p w14:paraId="502DB58A" w14:textId="77777777" w:rsidR="00942ED9" w:rsidRPr="00823ED9" w:rsidRDefault="00422E9D" w:rsidP="005B1D5D">
      <w:pPr>
        <w:pStyle w:val="Default"/>
        <w:numPr>
          <w:ilvl w:val="0"/>
          <w:numId w:val="5"/>
        </w:numPr>
        <w:spacing w:after="133"/>
        <w:rPr>
          <w:rFonts w:ascii="Arial" w:hAnsi="Arial" w:cs="Arial"/>
          <w:color w:val="auto"/>
        </w:rPr>
      </w:pPr>
      <w:r>
        <w:rPr>
          <w:rFonts w:ascii="Arial" w:hAnsi="Arial" w:cs="Arial"/>
          <w:color w:val="auto"/>
        </w:rPr>
        <w:t xml:space="preserve">The </w:t>
      </w:r>
      <w:r w:rsidR="00942ED9" w:rsidRPr="00823ED9">
        <w:rPr>
          <w:rFonts w:ascii="Arial" w:hAnsi="Arial" w:cs="Arial"/>
          <w:color w:val="auto"/>
        </w:rPr>
        <w:t xml:space="preserve">Committee, working with </w:t>
      </w:r>
      <w:r w:rsidR="00942ED9" w:rsidRPr="005B1D5D">
        <w:rPr>
          <w:rFonts w:ascii="Arial" w:hAnsi="Arial" w:cs="Arial"/>
          <w:color w:val="FF0000"/>
        </w:rPr>
        <w:t>the Advice and Volunteer Manager at National Office</w:t>
      </w:r>
      <w:r w:rsidR="00942ED9" w:rsidRPr="00823ED9">
        <w:rPr>
          <w:rFonts w:ascii="Arial" w:hAnsi="Arial" w:cs="Arial"/>
          <w:color w:val="auto"/>
        </w:rPr>
        <w:t xml:space="preserve"> will decide whether or not to refer the possible or actual abuse to the local authority and/or the Police. When a crime may have been committed, the Police must be contacted as soon as possible. If the decision is to not refer, the reasons </w:t>
      </w:r>
      <w:r w:rsidR="00D871E9">
        <w:rPr>
          <w:rFonts w:ascii="Arial" w:hAnsi="Arial" w:cs="Arial"/>
          <w:color w:val="auto"/>
        </w:rPr>
        <w:t>for this must be recorded on the proforma in Appendix 1.</w:t>
      </w:r>
    </w:p>
    <w:p w14:paraId="049A605A" w14:textId="7AD69374" w:rsidR="00942ED9" w:rsidRPr="00823ED9" w:rsidRDefault="00942ED9" w:rsidP="005B1D5D">
      <w:pPr>
        <w:pStyle w:val="Default"/>
        <w:numPr>
          <w:ilvl w:val="0"/>
          <w:numId w:val="5"/>
        </w:numPr>
        <w:spacing w:after="133"/>
        <w:rPr>
          <w:rFonts w:ascii="Arial" w:hAnsi="Arial" w:cs="Arial"/>
          <w:color w:val="auto"/>
        </w:rPr>
      </w:pPr>
      <w:r w:rsidRPr="00823ED9">
        <w:rPr>
          <w:rFonts w:ascii="Arial" w:hAnsi="Arial" w:cs="Arial"/>
          <w:color w:val="auto"/>
        </w:rPr>
        <w:t xml:space="preserve">As far as possible, the </w:t>
      </w:r>
      <w:r w:rsidRPr="00C87673">
        <w:rPr>
          <w:rFonts w:ascii="Arial" w:hAnsi="Arial" w:cs="Arial"/>
          <w:color w:val="auto"/>
          <w:highlight w:val="yellow"/>
        </w:rPr>
        <w:t>adult</w:t>
      </w:r>
      <w:r w:rsidR="00C87673" w:rsidRPr="00C87673">
        <w:rPr>
          <w:rFonts w:ascii="Arial" w:hAnsi="Arial" w:cs="Arial"/>
          <w:color w:val="auto"/>
          <w:highlight w:val="yellow"/>
        </w:rPr>
        <w:t>-</w:t>
      </w:r>
      <w:r w:rsidRPr="00C87673">
        <w:rPr>
          <w:rFonts w:ascii="Arial" w:hAnsi="Arial" w:cs="Arial"/>
          <w:color w:val="auto"/>
          <w:highlight w:val="yellow"/>
        </w:rPr>
        <w:t xml:space="preserve"> at </w:t>
      </w:r>
      <w:r w:rsidR="00C87673" w:rsidRPr="00C87673">
        <w:rPr>
          <w:rFonts w:ascii="Arial" w:hAnsi="Arial" w:cs="Arial"/>
          <w:color w:val="auto"/>
          <w:highlight w:val="yellow"/>
        </w:rPr>
        <w:t>-</w:t>
      </w:r>
      <w:r w:rsidRPr="00C87673">
        <w:rPr>
          <w:rFonts w:ascii="Arial" w:hAnsi="Arial" w:cs="Arial"/>
          <w:color w:val="auto"/>
          <w:highlight w:val="yellow"/>
        </w:rPr>
        <w:t>risk’s</w:t>
      </w:r>
      <w:r w:rsidRPr="00823ED9">
        <w:rPr>
          <w:rFonts w:ascii="Arial" w:hAnsi="Arial" w:cs="Arial"/>
          <w:color w:val="auto"/>
        </w:rPr>
        <w:t xml:space="preserve"> wishes will be respected as to whether or not to refer any concerns to the local authority as a Safeguarding Enquiry under Section 42 of the Care Act 2014. However, it may be necessary to override these in the best interests of other adults at risk. </w:t>
      </w:r>
    </w:p>
    <w:p w14:paraId="316F21C8" w14:textId="77777777" w:rsidR="00942ED9" w:rsidRPr="00823ED9" w:rsidRDefault="00D871E9" w:rsidP="005B1D5D">
      <w:pPr>
        <w:pStyle w:val="Default"/>
        <w:numPr>
          <w:ilvl w:val="0"/>
          <w:numId w:val="5"/>
        </w:numPr>
        <w:spacing w:after="133"/>
        <w:rPr>
          <w:rFonts w:ascii="Arial" w:hAnsi="Arial" w:cs="Arial"/>
          <w:color w:val="auto"/>
        </w:rPr>
      </w:pPr>
      <w:r>
        <w:rPr>
          <w:rFonts w:ascii="Arial" w:hAnsi="Arial" w:cs="Arial"/>
          <w:color w:val="auto"/>
        </w:rPr>
        <w:t>The c</w:t>
      </w:r>
      <w:r w:rsidR="00942ED9" w:rsidRPr="00823ED9">
        <w:rPr>
          <w:rFonts w:ascii="Arial" w:hAnsi="Arial" w:cs="Arial"/>
          <w:color w:val="auto"/>
        </w:rPr>
        <w:t xml:space="preserve">ompleted </w:t>
      </w:r>
      <w:r>
        <w:rPr>
          <w:rFonts w:ascii="Arial" w:hAnsi="Arial" w:cs="Arial"/>
          <w:color w:val="auto"/>
        </w:rPr>
        <w:t xml:space="preserve">proforma in Appendix 1 </w:t>
      </w:r>
      <w:r w:rsidR="00942ED9" w:rsidRPr="00823ED9">
        <w:rPr>
          <w:rFonts w:ascii="Arial" w:hAnsi="Arial" w:cs="Arial"/>
          <w:color w:val="auto"/>
        </w:rPr>
        <w:t xml:space="preserve">will be held </w:t>
      </w:r>
      <w:r>
        <w:rPr>
          <w:rFonts w:ascii="Arial" w:hAnsi="Arial" w:cs="Arial"/>
          <w:color w:val="auto"/>
        </w:rPr>
        <w:t xml:space="preserve">securely </w:t>
      </w:r>
      <w:r w:rsidR="00942ED9" w:rsidRPr="00823ED9">
        <w:rPr>
          <w:rFonts w:ascii="Arial" w:hAnsi="Arial" w:cs="Arial"/>
          <w:color w:val="auto"/>
        </w:rPr>
        <w:t xml:space="preserve">in a designated file for a minimum of 2 years from the date of the last completed </w:t>
      </w:r>
      <w:r>
        <w:rPr>
          <w:rFonts w:ascii="Arial" w:hAnsi="Arial" w:cs="Arial"/>
          <w:color w:val="auto"/>
        </w:rPr>
        <w:t xml:space="preserve">form </w:t>
      </w:r>
      <w:r w:rsidR="00942ED9" w:rsidRPr="00823ED9">
        <w:rPr>
          <w:rFonts w:ascii="Arial" w:hAnsi="Arial" w:cs="Arial"/>
          <w:color w:val="auto"/>
        </w:rPr>
        <w:t xml:space="preserve">on the adult at risk. </w:t>
      </w:r>
    </w:p>
    <w:p w14:paraId="0F6FBB45" w14:textId="77777777" w:rsidR="00942ED9" w:rsidRPr="00823ED9" w:rsidRDefault="00942ED9" w:rsidP="005B1D5D">
      <w:pPr>
        <w:pStyle w:val="Default"/>
        <w:numPr>
          <w:ilvl w:val="0"/>
          <w:numId w:val="5"/>
        </w:numPr>
        <w:rPr>
          <w:rFonts w:ascii="Arial" w:hAnsi="Arial" w:cs="Arial"/>
          <w:color w:val="auto"/>
        </w:rPr>
      </w:pPr>
      <w:r w:rsidRPr="00823ED9">
        <w:rPr>
          <w:rFonts w:ascii="Arial" w:hAnsi="Arial" w:cs="Arial"/>
          <w:color w:val="auto"/>
        </w:rPr>
        <w:lastRenderedPageBreak/>
        <w:t xml:space="preserve">Confidentiality is adhered at all times, therefore the contents of the form will not be provided to any third parties, as far as legally permissible. </w:t>
      </w:r>
    </w:p>
    <w:p w14:paraId="4C6FEFBA" w14:textId="77777777" w:rsidR="00942ED9" w:rsidRPr="00823ED9" w:rsidRDefault="00942ED9" w:rsidP="00942ED9">
      <w:pPr>
        <w:pStyle w:val="Default"/>
        <w:rPr>
          <w:rFonts w:ascii="Arial" w:hAnsi="Arial" w:cs="Arial"/>
          <w:color w:val="auto"/>
        </w:rPr>
      </w:pPr>
    </w:p>
    <w:p w14:paraId="7D4C8C1B" w14:textId="77777777" w:rsidR="00942ED9" w:rsidRDefault="00942ED9" w:rsidP="00942ED9">
      <w:pPr>
        <w:pStyle w:val="Default"/>
        <w:rPr>
          <w:rFonts w:ascii="Arial" w:hAnsi="Arial" w:cs="Arial"/>
          <w:b/>
          <w:bCs/>
          <w:color w:val="auto"/>
        </w:rPr>
      </w:pPr>
      <w:r w:rsidRPr="00823ED9">
        <w:rPr>
          <w:rFonts w:ascii="Arial" w:hAnsi="Arial" w:cs="Arial"/>
          <w:b/>
          <w:bCs/>
          <w:color w:val="auto"/>
        </w:rPr>
        <w:t>The above Policy, Procedure and Appendice</w:t>
      </w:r>
      <w:r w:rsidR="00422E9D">
        <w:rPr>
          <w:rFonts w:ascii="Arial" w:hAnsi="Arial" w:cs="Arial"/>
          <w:b/>
          <w:bCs/>
          <w:color w:val="auto"/>
        </w:rPr>
        <w:t>s were adopted by Croydon u3a</w:t>
      </w:r>
    </w:p>
    <w:p w14:paraId="7CA7EA55" w14:textId="77777777" w:rsidR="00422E9D" w:rsidRPr="00823ED9" w:rsidRDefault="00422E9D" w:rsidP="00942ED9">
      <w:pPr>
        <w:pStyle w:val="Default"/>
        <w:rPr>
          <w:rFonts w:ascii="Arial" w:hAnsi="Arial" w:cs="Arial"/>
          <w:color w:val="auto"/>
        </w:rPr>
      </w:pPr>
    </w:p>
    <w:p w14:paraId="50D5A8E7" w14:textId="77777777" w:rsidR="00942ED9" w:rsidRDefault="00942ED9" w:rsidP="00942ED9">
      <w:pPr>
        <w:pStyle w:val="Default"/>
        <w:rPr>
          <w:rFonts w:ascii="Arial" w:hAnsi="Arial" w:cs="Arial"/>
          <w:b/>
          <w:bCs/>
          <w:color w:val="auto"/>
        </w:rPr>
      </w:pPr>
      <w:r w:rsidRPr="00823ED9">
        <w:rPr>
          <w:rFonts w:ascii="Arial" w:hAnsi="Arial" w:cs="Arial"/>
          <w:b/>
          <w:bCs/>
          <w:color w:val="auto"/>
        </w:rPr>
        <w:t xml:space="preserve">On: _______________________________ (date) </w:t>
      </w:r>
    </w:p>
    <w:p w14:paraId="2FBD80A8" w14:textId="77777777" w:rsidR="00422E9D" w:rsidRPr="00823ED9" w:rsidRDefault="00422E9D" w:rsidP="00942ED9">
      <w:pPr>
        <w:pStyle w:val="Default"/>
        <w:rPr>
          <w:rFonts w:ascii="Arial" w:hAnsi="Arial" w:cs="Arial"/>
          <w:color w:val="auto"/>
        </w:rPr>
      </w:pPr>
    </w:p>
    <w:p w14:paraId="13FD8599" w14:textId="77777777" w:rsidR="00422E9D" w:rsidRDefault="00942ED9" w:rsidP="00942ED9">
      <w:pPr>
        <w:pStyle w:val="Default"/>
        <w:rPr>
          <w:rFonts w:ascii="Arial" w:hAnsi="Arial" w:cs="Arial"/>
          <w:i/>
          <w:iCs/>
          <w:color w:val="auto"/>
        </w:rPr>
      </w:pPr>
      <w:r w:rsidRPr="00823ED9">
        <w:rPr>
          <w:rFonts w:ascii="Arial" w:hAnsi="Arial" w:cs="Arial"/>
          <w:b/>
          <w:bCs/>
          <w:i/>
          <w:iCs/>
          <w:color w:val="auto"/>
        </w:rPr>
        <w:t xml:space="preserve">Signed: </w:t>
      </w:r>
      <w:r w:rsidRPr="00823ED9">
        <w:rPr>
          <w:rFonts w:ascii="Arial" w:hAnsi="Arial" w:cs="Arial"/>
          <w:i/>
          <w:iCs/>
          <w:color w:val="auto"/>
        </w:rPr>
        <w:t xml:space="preserve">____________________________ </w:t>
      </w:r>
    </w:p>
    <w:p w14:paraId="7FFB0CE1" w14:textId="77777777" w:rsidR="00422E9D" w:rsidRDefault="00422E9D" w:rsidP="00942ED9">
      <w:pPr>
        <w:pStyle w:val="Default"/>
        <w:rPr>
          <w:rFonts w:ascii="Arial" w:hAnsi="Arial" w:cs="Arial"/>
          <w:i/>
          <w:iCs/>
          <w:color w:val="auto"/>
        </w:rPr>
      </w:pPr>
    </w:p>
    <w:p w14:paraId="5D2A0CD2" w14:textId="77777777" w:rsidR="00942ED9" w:rsidRPr="00823ED9" w:rsidRDefault="00942ED9" w:rsidP="00942ED9">
      <w:pPr>
        <w:pStyle w:val="Default"/>
        <w:rPr>
          <w:rFonts w:ascii="Arial" w:hAnsi="Arial" w:cs="Arial"/>
          <w:color w:val="auto"/>
        </w:rPr>
      </w:pPr>
      <w:r w:rsidRPr="00823ED9">
        <w:rPr>
          <w:rFonts w:ascii="Arial" w:hAnsi="Arial" w:cs="Arial"/>
          <w:b/>
          <w:bCs/>
          <w:i/>
          <w:iCs/>
          <w:color w:val="auto"/>
        </w:rPr>
        <w:t xml:space="preserve">Committee role </w:t>
      </w:r>
      <w:r w:rsidRPr="00823ED9">
        <w:rPr>
          <w:rFonts w:ascii="Arial" w:hAnsi="Arial" w:cs="Arial"/>
          <w:i/>
          <w:iCs/>
          <w:color w:val="auto"/>
        </w:rPr>
        <w:t xml:space="preserve">______________________ </w:t>
      </w:r>
    </w:p>
    <w:p w14:paraId="313AC283" w14:textId="77777777" w:rsidR="00422E9D" w:rsidRDefault="00422E9D" w:rsidP="00942ED9">
      <w:pPr>
        <w:pStyle w:val="Default"/>
        <w:rPr>
          <w:rFonts w:ascii="Arial" w:hAnsi="Arial" w:cs="Arial"/>
          <w:color w:val="auto"/>
        </w:rPr>
      </w:pPr>
    </w:p>
    <w:p w14:paraId="3644D67C"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Print name: _______________________________ 3 </w:t>
      </w:r>
    </w:p>
    <w:p w14:paraId="09E5240C" w14:textId="77777777" w:rsidR="00942ED9" w:rsidRDefault="00942ED9" w:rsidP="00942ED9">
      <w:pPr>
        <w:pStyle w:val="Default"/>
        <w:rPr>
          <w:rFonts w:ascii="Arial" w:hAnsi="Arial" w:cs="Arial"/>
          <w:color w:val="auto"/>
        </w:rPr>
      </w:pPr>
    </w:p>
    <w:p w14:paraId="36A4A166" w14:textId="77777777" w:rsidR="00422E9D" w:rsidRPr="00823ED9" w:rsidRDefault="00422E9D" w:rsidP="00942ED9">
      <w:pPr>
        <w:pStyle w:val="Default"/>
        <w:rPr>
          <w:rFonts w:ascii="Arial" w:hAnsi="Arial" w:cs="Arial"/>
          <w:color w:val="auto"/>
        </w:rPr>
      </w:pPr>
    </w:p>
    <w:p w14:paraId="64D09301" w14:textId="77777777" w:rsidR="00942ED9" w:rsidRPr="00823ED9" w:rsidRDefault="00942ED9" w:rsidP="00942ED9">
      <w:pPr>
        <w:pStyle w:val="Default"/>
        <w:rPr>
          <w:rFonts w:ascii="Arial" w:hAnsi="Arial" w:cs="Arial"/>
          <w:color w:val="auto"/>
        </w:rPr>
      </w:pPr>
    </w:p>
    <w:p w14:paraId="30A47C1C" w14:textId="77777777" w:rsidR="00942ED9" w:rsidRPr="00823ED9" w:rsidRDefault="00942ED9" w:rsidP="00942ED9">
      <w:pPr>
        <w:pStyle w:val="Default"/>
        <w:rPr>
          <w:rFonts w:ascii="Arial" w:hAnsi="Arial" w:cs="Arial"/>
          <w:color w:val="auto"/>
        </w:rPr>
      </w:pPr>
    </w:p>
    <w:p w14:paraId="313A037B" w14:textId="77777777" w:rsidR="00942ED9" w:rsidRPr="00823ED9" w:rsidRDefault="00942ED9" w:rsidP="00942ED9">
      <w:pPr>
        <w:pStyle w:val="Default"/>
        <w:rPr>
          <w:rFonts w:ascii="Arial" w:hAnsi="Arial" w:cs="Arial"/>
          <w:color w:val="auto"/>
        </w:rPr>
      </w:pPr>
    </w:p>
    <w:p w14:paraId="19A46033" w14:textId="77777777" w:rsidR="00942ED9" w:rsidRPr="00823ED9" w:rsidRDefault="00942ED9" w:rsidP="00942ED9">
      <w:pPr>
        <w:pStyle w:val="Default"/>
        <w:rPr>
          <w:rFonts w:ascii="Arial" w:hAnsi="Arial" w:cs="Arial"/>
          <w:color w:val="auto"/>
        </w:rPr>
      </w:pPr>
    </w:p>
    <w:p w14:paraId="520B4830" w14:textId="77777777" w:rsidR="00942ED9" w:rsidRPr="00823ED9" w:rsidRDefault="00942ED9" w:rsidP="00942ED9">
      <w:pPr>
        <w:pStyle w:val="Default"/>
        <w:rPr>
          <w:rFonts w:ascii="Arial" w:hAnsi="Arial" w:cs="Arial"/>
          <w:color w:val="auto"/>
        </w:rPr>
      </w:pPr>
    </w:p>
    <w:p w14:paraId="15DD341B" w14:textId="77777777" w:rsidR="00942ED9" w:rsidRPr="00823ED9" w:rsidRDefault="00942ED9" w:rsidP="00942ED9">
      <w:pPr>
        <w:pStyle w:val="Default"/>
        <w:rPr>
          <w:rFonts w:ascii="Arial" w:hAnsi="Arial" w:cs="Arial"/>
          <w:color w:val="auto"/>
        </w:rPr>
      </w:pPr>
    </w:p>
    <w:p w14:paraId="62249B0A" w14:textId="77777777" w:rsidR="00942ED9" w:rsidRPr="00823ED9" w:rsidRDefault="00942ED9" w:rsidP="00942ED9">
      <w:pPr>
        <w:pStyle w:val="Default"/>
        <w:rPr>
          <w:rFonts w:ascii="Arial" w:hAnsi="Arial" w:cs="Arial"/>
          <w:color w:val="auto"/>
        </w:rPr>
      </w:pPr>
    </w:p>
    <w:p w14:paraId="315CC76B" w14:textId="77777777" w:rsidR="00942ED9" w:rsidRPr="00823ED9" w:rsidRDefault="00942ED9" w:rsidP="00942ED9">
      <w:pPr>
        <w:pStyle w:val="Default"/>
        <w:rPr>
          <w:rFonts w:ascii="Arial" w:hAnsi="Arial" w:cs="Arial"/>
          <w:color w:val="auto"/>
        </w:rPr>
      </w:pPr>
    </w:p>
    <w:p w14:paraId="4F5B2637" w14:textId="77777777" w:rsidR="00942ED9" w:rsidRPr="00823ED9" w:rsidRDefault="00942ED9" w:rsidP="00942ED9">
      <w:pPr>
        <w:pStyle w:val="Default"/>
        <w:rPr>
          <w:rFonts w:ascii="Arial" w:hAnsi="Arial" w:cs="Arial"/>
          <w:color w:val="auto"/>
        </w:rPr>
      </w:pPr>
    </w:p>
    <w:p w14:paraId="76D5FDB8" w14:textId="77777777" w:rsidR="00942ED9" w:rsidRPr="00823ED9" w:rsidRDefault="00942ED9" w:rsidP="00942ED9">
      <w:pPr>
        <w:pStyle w:val="Default"/>
        <w:rPr>
          <w:rFonts w:ascii="Arial" w:hAnsi="Arial" w:cs="Arial"/>
          <w:color w:val="auto"/>
        </w:rPr>
      </w:pPr>
    </w:p>
    <w:p w14:paraId="0A7371B6" w14:textId="77777777" w:rsidR="00942ED9" w:rsidRPr="00823ED9" w:rsidRDefault="00942ED9" w:rsidP="00942ED9">
      <w:pPr>
        <w:pStyle w:val="Default"/>
        <w:rPr>
          <w:rFonts w:ascii="Arial" w:hAnsi="Arial" w:cs="Arial"/>
          <w:color w:val="auto"/>
        </w:rPr>
      </w:pPr>
    </w:p>
    <w:p w14:paraId="09DDFBF5" w14:textId="77777777" w:rsidR="00942ED9" w:rsidRPr="00823ED9" w:rsidRDefault="00942ED9" w:rsidP="00942ED9">
      <w:pPr>
        <w:pStyle w:val="Default"/>
        <w:rPr>
          <w:rFonts w:ascii="Arial" w:hAnsi="Arial" w:cs="Arial"/>
          <w:color w:val="auto"/>
        </w:rPr>
      </w:pPr>
    </w:p>
    <w:p w14:paraId="24179942" w14:textId="77777777" w:rsidR="00942ED9" w:rsidRPr="00823ED9" w:rsidRDefault="00942ED9" w:rsidP="00942ED9">
      <w:pPr>
        <w:pStyle w:val="Default"/>
        <w:rPr>
          <w:rFonts w:ascii="Arial" w:hAnsi="Arial" w:cs="Arial"/>
          <w:color w:val="auto"/>
        </w:rPr>
      </w:pPr>
    </w:p>
    <w:p w14:paraId="385F35BF" w14:textId="77777777" w:rsidR="00942ED9" w:rsidRPr="00823ED9" w:rsidRDefault="00942ED9" w:rsidP="00942ED9">
      <w:pPr>
        <w:pStyle w:val="Default"/>
        <w:rPr>
          <w:rFonts w:ascii="Arial" w:hAnsi="Arial" w:cs="Arial"/>
          <w:color w:val="auto"/>
        </w:rPr>
      </w:pPr>
    </w:p>
    <w:p w14:paraId="379D9FC7" w14:textId="77777777" w:rsidR="00942ED9" w:rsidRPr="00823ED9" w:rsidRDefault="00942ED9" w:rsidP="00942ED9">
      <w:pPr>
        <w:pStyle w:val="Default"/>
        <w:rPr>
          <w:rFonts w:ascii="Arial" w:hAnsi="Arial" w:cs="Arial"/>
          <w:color w:val="auto"/>
        </w:rPr>
      </w:pPr>
    </w:p>
    <w:p w14:paraId="35076265" w14:textId="77777777" w:rsidR="00942ED9" w:rsidRPr="00823ED9" w:rsidRDefault="00942ED9" w:rsidP="00942ED9">
      <w:pPr>
        <w:pStyle w:val="Default"/>
        <w:rPr>
          <w:rFonts w:ascii="Arial" w:hAnsi="Arial" w:cs="Arial"/>
          <w:color w:val="auto"/>
        </w:rPr>
      </w:pPr>
    </w:p>
    <w:p w14:paraId="77569301" w14:textId="77777777" w:rsidR="00942ED9" w:rsidRPr="00823ED9" w:rsidRDefault="00942ED9" w:rsidP="00942ED9">
      <w:pPr>
        <w:pStyle w:val="Default"/>
        <w:rPr>
          <w:rFonts w:ascii="Arial" w:hAnsi="Arial" w:cs="Arial"/>
          <w:color w:val="auto"/>
        </w:rPr>
      </w:pPr>
    </w:p>
    <w:p w14:paraId="4F529728" w14:textId="77777777" w:rsidR="00942ED9" w:rsidRPr="00823ED9" w:rsidRDefault="00942ED9" w:rsidP="00942ED9">
      <w:pPr>
        <w:pStyle w:val="Default"/>
        <w:rPr>
          <w:rFonts w:ascii="Arial" w:hAnsi="Arial" w:cs="Arial"/>
          <w:color w:val="auto"/>
        </w:rPr>
      </w:pPr>
    </w:p>
    <w:p w14:paraId="2E7DB4DF" w14:textId="77777777" w:rsidR="00942ED9" w:rsidRPr="00823ED9" w:rsidRDefault="00942ED9" w:rsidP="00942ED9">
      <w:pPr>
        <w:pStyle w:val="Default"/>
        <w:rPr>
          <w:rFonts w:ascii="Arial" w:hAnsi="Arial" w:cs="Arial"/>
          <w:color w:val="auto"/>
        </w:rPr>
      </w:pPr>
    </w:p>
    <w:p w14:paraId="27909299" w14:textId="77777777" w:rsidR="00942ED9" w:rsidRPr="00823ED9" w:rsidRDefault="00942ED9" w:rsidP="00942ED9">
      <w:pPr>
        <w:pStyle w:val="Default"/>
        <w:rPr>
          <w:rFonts w:ascii="Arial" w:hAnsi="Arial" w:cs="Arial"/>
          <w:color w:val="auto"/>
        </w:rPr>
      </w:pPr>
    </w:p>
    <w:p w14:paraId="7054CB46" w14:textId="77777777" w:rsidR="00942ED9" w:rsidRPr="00823ED9" w:rsidRDefault="00942ED9" w:rsidP="00942ED9">
      <w:pPr>
        <w:pStyle w:val="Default"/>
        <w:rPr>
          <w:rFonts w:ascii="Arial" w:hAnsi="Arial" w:cs="Arial"/>
          <w:color w:val="auto"/>
        </w:rPr>
      </w:pPr>
    </w:p>
    <w:p w14:paraId="00073884" w14:textId="77777777" w:rsidR="00942ED9" w:rsidRPr="00823ED9" w:rsidRDefault="00942ED9" w:rsidP="00942ED9">
      <w:pPr>
        <w:pStyle w:val="Default"/>
        <w:rPr>
          <w:rFonts w:ascii="Arial" w:hAnsi="Arial" w:cs="Arial"/>
          <w:color w:val="auto"/>
        </w:rPr>
      </w:pPr>
    </w:p>
    <w:p w14:paraId="300FCBA3" w14:textId="77777777" w:rsidR="00942ED9" w:rsidRPr="00823ED9" w:rsidRDefault="00942ED9" w:rsidP="00942ED9">
      <w:pPr>
        <w:pStyle w:val="Default"/>
        <w:rPr>
          <w:rFonts w:ascii="Arial" w:hAnsi="Arial" w:cs="Arial"/>
          <w:color w:val="auto"/>
        </w:rPr>
      </w:pPr>
    </w:p>
    <w:p w14:paraId="69040215" w14:textId="77777777" w:rsidR="00942ED9" w:rsidRPr="00823ED9" w:rsidRDefault="00942ED9" w:rsidP="00942ED9">
      <w:pPr>
        <w:pStyle w:val="Default"/>
        <w:rPr>
          <w:rFonts w:ascii="Arial" w:hAnsi="Arial" w:cs="Arial"/>
          <w:color w:val="auto"/>
        </w:rPr>
      </w:pPr>
    </w:p>
    <w:p w14:paraId="59D0CD3F" w14:textId="77777777" w:rsidR="00942ED9" w:rsidRPr="00823ED9" w:rsidRDefault="00942ED9" w:rsidP="00942ED9">
      <w:pPr>
        <w:pStyle w:val="Default"/>
        <w:rPr>
          <w:rFonts w:ascii="Arial" w:hAnsi="Arial" w:cs="Arial"/>
          <w:color w:val="auto"/>
        </w:rPr>
      </w:pPr>
    </w:p>
    <w:p w14:paraId="3A5EE020" w14:textId="77777777" w:rsidR="00942ED9" w:rsidRPr="00823ED9" w:rsidRDefault="00942ED9" w:rsidP="00942ED9">
      <w:pPr>
        <w:pStyle w:val="Default"/>
        <w:rPr>
          <w:rFonts w:ascii="Arial" w:hAnsi="Arial" w:cs="Arial"/>
          <w:color w:val="auto"/>
        </w:rPr>
      </w:pPr>
    </w:p>
    <w:p w14:paraId="64C8F73A" w14:textId="77777777" w:rsidR="00942ED9" w:rsidRPr="00823ED9" w:rsidRDefault="00942ED9" w:rsidP="00942ED9">
      <w:pPr>
        <w:pStyle w:val="Default"/>
        <w:rPr>
          <w:rFonts w:ascii="Arial" w:hAnsi="Arial" w:cs="Arial"/>
          <w:color w:val="auto"/>
        </w:rPr>
      </w:pPr>
    </w:p>
    <w:p w14:paraId="0CC1507A" w14:textId="77777777" w:rsidR="00942ED9" w:rsidRPr="00823ED9" w:rsidRDefault="00942ED9" w:rsidP="00942ED9">
      <w:pPr>
        <w:pStyle w:val="Default"/>
        <w:rPr>
          <w:rFonts w:ascii="Arial" w:hAnsi="Arial" w:cs="Arial"/>
          <w:color w:val="auto"/>
        </w:rPr>
      </w:pPr>
    </w:p>
    <w:p w14:paraId="6F391B14" w14:textId="77777777" w:rsidR="00942ED9" w:rsidRPr="00823ED9" w:rsidRDefault="00942ED9" w:rsidP="00942ED9">
      <w:pPr>
        <w:pStyle w:val="Default"/>
        <w:rPr>
          <w:rFonts w:ascii="Arial" w:hAnsi="Arial" w:cs="Arial"/>
          <w:color w:val="auto"/>
        </w:rPr>
      </w:pPr>
    </w:p>
    <w:p w14:paraId="7CD0C865" w14:textId="77777777" w:rsidR="00942ED9" w:rsidRPr="00823ED9" w:rsidRDefault="00942ED9" w:rsidP="00942ED9">
      <w:pPr>
        <w:pStyle w:val="Default"/>
        <w:rPr>
          <w:rFonts w:ascii="Arial" w:hAnsi="Arial" w:cs="Arial"/>
          <w:color w:val="auto"/>
        </w:rPr>
      </w:pPr>
    </w:p>
    <w:p w14:paraId="70A4CDE3" w14:textId="77777777" w:rsidR="00942ED9" w:rsidRPr="00823ED9" w:rsidRDefault="00942ED9" w:rsidP="00942ED9">
      <w:pPr>
        <w:pStyle w:val="Default"/>
        <w:rPr>
          <w:rFonts w:ascii="Arial" w:hAnsi="Arial" w:cs="Arial"/>
          <w:color w:val="auto"/>
        </w:rPr>
      </w:pPr>
    </w:p>
    <w:p w14:paraId="7D7B7FC3" w14:textId="77777777" w:rsidR="00942ED9" w:rsidRPr="00823ED9" w:rsidRDefault="00942ED9" w:rsidP="00942ED9">
      <w:pPr>
        <w:pStyle w:val="Default"/>
        <w:rPr>
          <w:rFonts w:ascii="Arial" w:hAnsi="Arial" w:cs="Arial"/>
          <w:color w:val="auto"/>
        </w:rPr>
      </w:pPr>
    </w:p>
    <w:p w14:paraId="05E15740" w14:textId="77777777" w:rsidR="00942ED9" w:rsidRPr="00823ED9" w:rsidRDefault="00942ED9" w:rsidP="00942ED9">
      <w:pPr>
        <w:pStyle w:val="Default"/>
        <w:rPr>
          <w:rFonts w:ascii="Arial" w:hAnsi="Arial" w:cs="Arial"/>
          <w:color w:val="auto"/>
        </w:rPr>
      </w:pPr>
    </w:p>
    <w:p w14:paraId="30DCEC05" w14:textId="77777777" w:rsidR="00422E9D" w:rsidRDefault="00422E9D" w:rsidP="00942ED9">
      <w:pPr>
        <w:pStyle w:val="Default"/>
        <w:rPr>
          <w:rFonts w:ascii="Arial" w:hAnsi="Arial" w:cs="Arial"/>
          <w:b/>
          <w:bCs/>
        </w:rPr>
      </w:pPr>
    </w:p>
    <w:p w14:paraId="26575761" w14:textId="77777777" w:rsidR="00422E9D" w:rsidRDefault="00422E9D" w:rsidP="00942ED9">
      <w:pPr>
        <w:pStyle w:val="Default"/>
        <w:rPr>
          <w:rFonts w:ascii="Arial" w:hAnsi="Arial" w:cs="Arial"/>
          <w:b/>
          <w:bCs/>
        </w:rPr>
      </w:pPr>
    </w:p>
    <w:p w14:paraId="7FBFFCBA" w14:textId="77777777" w:rsidR="00422E9D" w:rsidRDefault="00422E9D" w:rsidP="00942ED9">
      <w:pPr>
        <w:pStyle w:val="Default"/>
        <w:rPr>
          <w:rFonts w:ascii="Arial" w:hAnsi="Arial" w:cs="Arial"/>
          <w:b/>
          <w:bCs/>
        </w:rPr>
      </w:pPr>
    </w:p>
    <w:p w14:paraId="034F5945" w14:textId="77777777" w:rsidR="00422E9D" w:rsidRPr="00E02A5B" w:rsidRDefault="00422E9D" w:rsidP="00422E9D">
      <w:pPr>
        <w:pStyle w:val="Default"/>
        <w:pageBreakBefore/>
        <w:rPr>
          <w:rFonts w:ascii="Arial" w:hAnsi="Arial" w:cs="Arial"/>
          <w:color w:val="FF0000"/>
        </w:rPr>
      </w:pPr>
      <w:r w:rsidRPr="00E02A5B">
        <w:rPr>
          <w:rFonts w:ascii="Arial" w:hAnsi="Arial" w:cs="Arial"/>
          <w:b/>
          <w:bCs/>
          <w:color w:val="FF0000"/>
        </w:rPr>
        <w:lastRenderedPageBreak/>
        <w:t xml:space="preserve">Appendix 1 Confidential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15"/>
        <w:gridCol w:w="705"/>
        <w:gridCol w:w="1411"/>
        <w:gridCol w:w="1409"/>
        <w:gridCol w:w="706"/>
        <w:gridCol w:w="2116"/>
      </w:tblGrid>
      <w:tr w:rsidR="00422E9D" w:rsidRPr="00823ED9" w14:paraId="607DBB63" w14:textId="77777777" w:rsidTr="00422E9D">
        <w:trPr>
          <w:trHeight w:val="120"/>
        </w:trPr>
        <w:tc>
          <w:tcPr>
            <w:tcW w:w="8462" w:type="dxa"/>
            <w:gridSpan w:val="6"/>
          </w:tcPr>
          <w:p w14:paraId="16205C8C" w14:textId="77777777" w:rsidR="00422E9D" w:rsidRDefault="00422E9D" w:rsidP="00D97EA5">
            <w:pPr>
              <w:pStyle w:val="Default"/>
              <w:rPr>
                <w:rFonts w:ascii="Arial" w:hAnsi="Arial" w:cs="Arial"/>
                <w:b/>
                <w:bCs/>
                <w:color w:val="auto"/>
              </w:rPr>
            </w:pPr>
          </w:p>
          <w:p w14:paraId="728B2E57" w14:textId="77777777" w:rsidR="00422E9D" w:rsidRPr="00823ED9" w:rsidRDefault="00422E9D" w:rsidP="00D97EA5">
            <w:pPr>
              <w:pStyle w:val="Default"/>
              <w:rPr>
                <w:rFonts w:ascii="Arial" w:hAnsi="Arial" w:cs="Arial"/>
              </w:rPr>
            </w:pPr>
            <w:r w:rsidRPr="00823ED9">
              <w:rPr>
                <w:rFonts w:ascii="Arial" w:hAnsi="Arial" w:cs="Arial"/>
                <w:b/>
                <w:bCs/>
                <w:color w:val="auto"/>
              </w:rPr>
              <w:t xml:space="preserve">SAFEGUARDING ADULT DISCLOSURE/SUSPICION RECORDING PROFORMA </w:t>
            </w:r>
            <w:r w:rsidRPr="00823ED9">
              <w:rPr>
                <w:rFonts w:ascii="Arial" w:hAnsi="Arial" w:cs="Arial"/>
                <w:b/>
                <w:bCs/>
              </w:rPr>
              <w:t xml:space="preserve">Adult at Risk </w:t>
            </w:r>
          </w:p>
        </w:tc>
      </w:tr>
      <w:tr w:rsidR="00422E9D" w:rsidRPr="00823ED9" w14:paraId="00B5AA5A" w14:textId="77777777" w:rsidTr="00D97EA5">
        <w:trPr>
          <w:trHeight w:val="120"/>
        </w:trPr>
        <w:tc>
          <w:tcPr>
            <w:tcW w:w="4231" w:type="dxa"/>
            <w:gridSpan w:val="3"/>
          </w:tcPr>
          <w:p w14:paraId="528AA180" w14:textId="77777777" w:rsidR="00422E9D" w:rsidRDefault="00422E9D" w:rsidP="00D97EA5">
            <w:pPr>
              <w:pStyle w:val="Default"/>
              <w:rPr>
                <w:rFonts w:ascii="Arial" w:hAnsi="Arial" w:cs="Arial"/>
                <w:b/>
                <w:bCs/>
              </w:rPr>
            </w:pPr>
          </w:p>
          <w:p w14:paraId="2B6291DB" w14:textId="77777777" w:rsidR="00E02A5B" w:rsidRDefault="00E02A5B" w:rsidP="00D97EA5">
            <w:pPr>
              <w:pStyle w:val="Default"/>
              <w:rPr>
                <w:rFonts w:ascii="Arial" w:hAnsi="Arial" w:cs="Arial"/>
                <w:b/>
                <w:bCs/>
              </w:rPr>
            </w:pPr>
            <w:r>
              <w:rPr>
                <w:rFonts w:ascii="Arial" w:hAnsi="Arial" w:cs="Arial"/>
                <w:b/>
                <w:bCs/>
              </w:rPr>
              <w:t xml:space="preserve">Forename:                                   </w:t>
            </w:r>
          </w:p>
          <w:p w14:paraId="7F8236AD" w14:textId="77777777" w:rsidR="00E02A5B" w:rsidRDefault="00E02A5B" w:rsidP="00D97EA5">
            <w:pPr>
              <w:pStyle w:val="Default"/>
              <w:rPr>
                <w:rFonts w:ascii="Arial" w:hAnsi="Arial" w:cs="Arial"/>
                <w:b/>
                <w:bCs/>
              </w:rPr>
            </w:pPr>
          </w:p>
          <w:p w14:paraId="41788CEC" w14:textId="77777777" w:rsidR="00422E9D" w:rsidRPr="00823ED9" w:rsidRDefault="00422E9D" w:rsidP="00D97EA5">
            <w:pPr>
              <w:pStyle w:val="Default"/>
              <w:rPr>
                <w:rFonts w:ascii="Arial" w:hAnsi="Arial" w:cs="Arial"/>
              </w:rPr>
            </w:pPr>
            <w:r w:rsidRPr="00823ED9">
              <w:rPr>
                <w:rFonts w:ascii="Arial" w:hAnsi="Arial" w:cs="Arial"/>
                <w:b/>
                <w:bCs/>
              </w:rPr>
              <w:t xml:space="preserve">Surname: </w:t>
            </w:r>
          </w:p>
        </w:tc>
        <w:tc>
          <w:tcPr>
            <w:tcW w:w="4231" w:type="dxa"/>
            <w:gridSpan w:val="3"/>
          </w:tcPr>
          <w:p w14:paraId="48C32029" w14:textId="77777777" w:rsidR="00422E9D" w:rsidRPr="00823ED9" w:rsidRDefault="00422E9D" w:rsidP="00D97EA5">
            <w:pPr>
              <w:pStyle w:val="Default"/>
              <w:rPr>
                <w:rFonts w:ascii="Arial" w:hAnsi="Arial" w:cs="Arial"/>
              </w:rPr>
            </w:pPr>
          </w:p>
        </w:tc>
      </w:tr>
      <w:tr w:rsidR="00422E9D" w:rsidRPr="00823ED9" w14:paraId="16EB5803" w14:textId="77777777" w:rsidTr="00422E9D">
        <w:trPr>
          <w:trHeight w:val="120"/>
        </w:trPr>
        <w:tc>
          <w:tcPr>
            <w:tcW w:w="2115" w:type="dxa"/>
          </w:tcPr>
          <w:p w14:paraId="5454EFEC" w14:textId="77777777" w:rsidR="00E02A5B" w:rsidRDefault="00E02A5B" w:rsidP="00D97EA5">
            <w:pPr>
              <w:pStyle w:val="Default"/>
              <w:rPr>
                <w:rFonts w:ascii="Arial" w:hAnsi="Arial" w:cs="Arial"/>
                <w:b/>
                <w:bCs/>
              </w:rPr>
            </w:pPr>
          </w:p>
          <w:p w14:paraId="59851789" w14:textId="77777777" w:rsidR="00E02A5B" w:rsidRDefault="00E02A5B" w:rsidP="00D97EA5">
            <w:pPr>
              <w:pStyle w:val="Default"/>
              <w:rPr>
                <w:rFonts w:ascii="Arial" w:hAnsi="Arial" w:cs="Arial"/>
                <w:b/>
                <w:bCs/>
              </w:rPr>
            </w:pPr>
            <w:r w:rsidRPr="00823ED9">
              <w:rPr>
                <w:rFonts w:ascii="Arial" w:hAnsi="Arial" w:cs="Arial"/>
                <w:b/>
                <w:bCs/>
              </w:rPr>
              <w:t>Date of Birth:</w:t>
            </w:r>
          </w:p>
          <w:p w14:paraId="61E4D02A" w14:textId="77777777" w:rsidR="00E02A5B" w:rsidRDefault="00E02A5B" w:rsidP="00D97EA5">
            <w:pPr>
              <w:pStyle w:val="Default"/>
              <w:rPr>
                <w:rFonts w:ascii="Arial" w:hAnsi="Arial" w:cs="Arial"/>
                <w:b/>
                <w:bCs/>
              </w:rPr>
            </w:pPr>
          </w:p>
          <w:p w14:paraId="2212BC98" w14:textId="77777777" w:rsidR="00E02A5B" w:rsidRPr="00D871E9" w:rsidRDefault="00422E9D" w:rsidP="00D97EA5">
            <w:pPr>
              <w:pStyle w:val="Default"/>
              <w:rPr>
                <w:rFonts w:ascii="Arial" w:hAnsi="Arial" w:cs="Arial"/>
                <w:b/>
                <w:bCs/>
              </w:rPr>
            </w:pPr>
            <w:r w:rsidRPr="00823ED9">
              <w:rPr>
                <w:rFonts w:ascii="Arial" w:hAnsi="Arial" w:cs="Arial"/>
                <w:b/>
                <w:bCs/>
              </w:rPr>
              <w:t xml:space="preserve">Gender: </w:t>
            </w:r>
          </w:p>
        </w:tc>
        <w:tc>
          <w:tcPr>
            <w:tcW w:w="2116" w:type="dxa"/>
            <w:gridSpan w:val="2"/>
          </w:tcPr>
          <w:p w14:paraId="43D9C4D2" w14:textId="77777777" w:rsidR="00422E9D" w:rsidRPr="00823ED9" w:rsidRDefault="00422E9D" w:rsidP="00D97EA5">
            <w:pPr>
              <w:pStyle w:val="Default"/>
              <w:rPr>
                <w:rFonts w:ascii="Arial" w:hAnsi="Arial" w:cs="Arial"/>
              </w:rPr>
            </w:pPr>
          </w:p>
        </w:tc>
        <w:tc>
          <w:tcPr>
            <w:tcW w:w="2115" w:type="dxa"/>
            <w:gridSpan w:val="2"/>
          </w:tcPr>
          <w:p w14:paraId="14608F92" w14:textId="77777777" w:rsidR="00422E9D" w:rsidRPr="00823ED9" w:rsidRDefault="00422E9D" w:rsidP="00D97EA5">
            <w:pPr>
              <w:pStyle w:val="Default"/>
              <w:rPr>
                <w:rFonts w:ascii="Arial" w:hAnsi="Arial" w:cs="Arial"/>
              </w:rPr>
            </w:pPr>
          </w:p>
        </w:tc>
        <w:tc>
          <w:tcPr>
            <w:tcW w:w="2116" w:type="dxa"/>
          </w:tcPr>
          <w:p w14:paraId="5770A15D" w14:textId="77777777" w:rsidR="00422E9D" w:rsidRPr="00823ED9" w:rsidRDefault="00422E9D" w:rsidP="00D97EA5">
            <w:pPr>
              <w:pStyle w:val="Default"/>
              <w:rPr>
                <w:rFonts w:ascii="Arial" w:hAnsi="Arial" w:cs="Arial"/>
              </w:rPr>
            </w:pPr>
          </w:p>
        </w:tc>
      </w:tr>
      <w:tr w:rsidR="00422E9D" w:rsidRPr="00823ED9" w14:paraId="1A76796D" w14:textId="77777777" w:rsidTr="00422E9D">
        <w:trPr>
          <w:trHeight w:val="581"/>
        </w:trPr>
        <w:tc>
          <w:tcPr>
            <w:tcW w:w="8462" w:type="dxa"/>
            <w:gridSpan w:val="6"/>
          </w:tcPr>
          <w:p w14:paraId="5D9C1BCB" w14:textId="77777777" w:rsidR="00422E9D" w:rsidRDefault="00422E9D" w:rsidP="00D97EA5">
            <w:pPr>
              <w:pStyle w:val="Default"/>
              <w:rPr>
                <w:rFonts w:ascii="Arial" w:hAnsi="Arial" w:cs="Arial"/>
                <w:b/>
                <w:bCs/>
              </w:rPr>
            </w:pPr>
          </w:p>
          <w:p w14:paraId="48E31722" w14:textId="77777777" w:rsidR="00422E9D" w:rsidRPr="00823ED9" w:rsidRDefault="00422E9D" w:rsidP="00D97EA5">
            <w:pPr>
              <w:pStyle w:val="Default"/>
              <w:rPr>
                <w:rFonts w:ascii="Arial" w:hAnsi="Arial" w:cs="Arial"/>
              </w:rPr>
            </w:pPr>
            <w:r w:rsidRPr="00823ED9">
              <w:rPr>
                <w:rFonts w:ascii="Arial" w:hAnsi="Arial" w:cs="Arial"/>
                <w:b/>
                <w:bCs/>
              </w:rPr>
              <w:t xml:space="preserve">Home address: </w:t>
            </w:r>
          </w:p>
          <w:p w14:paraId="4AFB4BC4" w14:textId="77777777" w:rsidR="00422E9D" w:rsidRDefault="00422E9D" w:rsidP="00D97EA5">
            <w:pPr>
              <w:pStyle w:val="Default"/>
              <w:rPr>
                <w:rFonts w:ascii="Arial" w:hAnsi="Arial" w:cs="Arial"/>
                <w:b/>
                <w:bCs/>
              </w:rPr>
            </w:pPr>
          </w:p>
          <w:p w14:paraId="259684EF" w14:textId="77777777" w:rsidR="00422E9D" w:rsidRPr="00823ED9" w:rsidRDefault="00422E9D" w:rsidP="00D97EA5">
            <w:pPr>
              <w:pStyle w:val="Default"/>
              <w:rPr>
                <w:rFonts w:ascii="Arial" w:hAnsi="Arial" w:cs="Arial"/>
              </w:rPr>
            </w:pPr>
            <w:r w:rsidRPr="00823ED9">
              <w:rPr>
                <w:rFonts w:ascii="Arial" w:hAnsi="Arial" w:cs="Arial"/>
                <w:b/>
                <w:bCs/>
              </w:rPr>
              <w:t xml:space="preserve">Post Code: </w:t>
            </w:r>
          </w:p>
        </w:tc>
      </w:tr>
      <w:tr w:rsidR="00422E9D" w:rsidRPr="00823ED9" w14:paraId="1B43DBD2" w14:textId="77777777" w:rsidTr="00D97EA5">
        <w:trPr>
          <w:trHeight w:val="120"/>
        </w:trPr>
        <w:tc>
          <w:tcPr>
            <w:tcW w:w="4231" w:type="dxa"/>
            <w:gridSpan w:val="3"/>
          </w:tcPr>
          <w:p w14:paraId="4E1D11B4" w14:textId="77777777" w:rsidR="00422E9D" w:rsidRDefault="00422E9D" w:rsidP="00D97EA5">
            <w:pPr>
              <w:pStyle w:val="Default"/>
              <w:rPr>
                <w:rFonts w:ascii="Arial" w:hAnsi="Arial" w:cs="Arial"/>
                <w:b/>
                <w:bCs/>
              </w:rPr>
            </w:pPr>
          </w:p>
          <w:p w14:paraId="4C3D0EB1" w14:textId="77777777" w:rsidR="00422E9D" w:rsidRDefault="00E02A5B" w:rsidP="00D97EA5">
            <w:pPr>
              <w:pStyle w:val="Default"/>
              <w:rPr>
                <w:rFonts w:ascii="Arial" w:hAnsi="Arial" w:cs="Arial"/>
                <w:b/>
                <w:bCs/>
              </w:rPr>
            </w:pPr>
            <w:r>
              <w:rPr>
                <w:rFonts w:ascii="Arial" w:hAnsi="Arial" w:cs="Arial"/>
                <w:b/>
                <w:bCs/>
              </w:rPr>
              <w:t>Disclosure/Suspicion Date:</w:t>
            </w:r>
          </w:p>
          <w:p w14:paraId="5D697025" w14:textId="77777777" w:rsidR="00E02A5B" w:rsidRDefault="00E02A5B" w:rsidP="00D97EA5">
            <w:pPr>
              <w:pStyle w:val="Default"/>
              <w:rPr>
                <w:rFonts w:ascii="Arial" w:hAnsi="Arial" w:cs="Arial"/>
                <w:b/>
                <w:bCs/>
              </w:rPr>
            </w:pPr>
          </w:p>
          <w:p w14:paraId="31001F19" w14:textId="77777777" w:rsidR="00E02A5B" w:rsidRDefault="00E02A5B" w:rsidP="00D97EA5">
            <w:pPr>
              <w:pStyle w:val="Default"/>
              <w:rPr>
                <w:rFonts w:ascii="Arial" w:hAnsi="Arial" w:cs="Arial"/>
                <w:b/>
                <w:bCs/>
              </w:rPr>
            </w:pPr>
            <w:r w:rsidRPr="00823ED9">
              <w:rPr>
                <w:rFonts w:ascii="Arial" w:hAnsi="Arial" w:cs="Arial"/>
                <w:b/>
                <w:bCs/>
              </w:rPr>
              <w:t>Location of Disclosure/Suspicion</w:t>
            </w:r>
            <w:r>
              <w:rPr>
                <w:rFonts w:ascii="Arial" w:hAnsi="Arial" w:cs="Arial"/>
                <w:b/>
                <w:bCs/>
              </w:rPr>
              <w:t>:</w:t>
            </w:r>
          </w:p>
          <w:p w14:paraId="6CB5CBE2" w14:textId="77777777" w:rsidR="00422E9D" w:rsidRDefault="00422E9D" w:rsidP="00D97EA5">
            <w:pPr>
              <w:pStyle w:val="Default"/>
              <w:rPr>
                <w:rFonts w:ascii="Arial" w:hAnsi="Arial" w:cs="Arial"/>
                <w:b/>
                <w:bCs/>
              </w:rPr>
            </w:pPr>
          </w:p>
          <w:p w14:paraId="155B9A16" w14:textId="77777777" w:rsidR="00422E9D" w:rsidRPr="00823ED9" w:rsidRDefault="00422E9D" w:rsidP="00D97EA5">
            <w:pPr>
              <w:pStyle w:val="Default"/>
              <w:rPr>
                <w:rFonts w:ascii="Arial" w:hAnsi="Arial" w:cs="Arial"/>
              </w:rPr>
            </w:pPr>
            <w:r w:rsidRPr="00823ED9">
              <w:rPr>
                <w:rFonts w:ascii="Arial" w:hAnsi="Arial" w:cs="Arial"/>
                <w:b/>
                <w:bCs/>
              </w:rPr>
              <w:t xml:space="preserve">Time: </w:t>
            </w:r>
          </w:p>
        </w:tc>
        <w:tc>
          <w:tcPr>
            <w:tcW w:w="4231" w:type="dxa"/>
            <w:gridSpan w:val="3"/>
          </w:tcPr>
          <w:p w14:paraId="7632F091" w14:textId="77777777" w:rsidR="00422E9D" w:rsidRPr="00823ED9" w:rsidRDefault="00422E9D" w:rsidP="00D97EA5">
            <w:pPr>
              <w:pStyle w:val="Default"/>
              <w:rPr>
                <w:rFonts w:ascii="Arial" w:hAnsi="Arial" w:cs="Arial"/>
              </w:rPr>
            </w:pPr>
            <w:r w:rsidRPr="00823ED9">
              <w:rPr>
                <w:rFonts w:ascii="Arial" w:hAnsi="Arial" w:cs="Arial"/>
                <w:b/>
                <w:bCs/>
              </w:rPr>
              <w:t xml:space="preserve"> </w:t>
            </w:r>
          </w:p>
        </w:tc>
      </w:tr>
      <w:tr w:rsidR="00422E9D" w:rsidRPr="00823ED9" w14:paraId="32F8D8E1" w14:textId="77777777" w:rsidTr="00422E9D">
        <w:trPr>
          <w:trHeight w:val="120"/>
        </w:trPr>
        <w:tc>
          <w:tcPr>
            <w:tcW w:w="8462" w:type="dxa"/>
            <w:gridSpan w:val="6"/>
          </w:tcPr>
          <w:p w14:paraId="1554C58F" w14:textId="77777777" w:rsidR="00422E9D" w:rsidRDefault="00422E9D" w:rsidP="00D97EA5">
            <w:pPr>
              <w:pStyle w:val="Default"/>
              <w:rPr>
                <w:rFonts w:ascii="Arial" w:hAnsi="Arial" w:cs="Arial"/>
                <w:b/>
                <w:bCs/>
              </w:rPr>
            </w:pPr>
          </w:p>
          <w:p w14:paraId="702BB040" w14:textId="77777777" w:rsidR="00422E9D" w:rsidRDefault="00422E9D" w:rsidP="00D97EA5">
            <w:pPr>
              <w:pStyle w:val="Default"/>
              <w:rPr>
                <w:rFonts w:ascii="Arial" w:hAnsi="Arial" w:cs="Arial"/>
                <w:b/>
                <w:bCs/>
              </w:rPr>
            </w:pPr>
            <w:r w:rsidRPr="00823ED9">
              <w:rPr>
                <w:rFonts w:ascii="Arial" w:hAnsi="Arial" w:cs="Arial"/>
                <w:b/>
                <w:bCs/>
              </w:rPr>
              <w:t xml:space="preserve">Who Received Disclosure/Had Suspicion: </w:t>
            </w:r>
          </w:p>
          <w:p w14:paraId="57157505" w14:textId="77777777" w:rsidR="00E02A5B" w:rsidRDefault="00E02A5B" w:rsidP="00D97EA5">
            <w:pPr>
              <w:pStyle w:val="Default"/>
              <w:rPr>
                <w:rFonts w:ascii="Arial" w:hAnsi="Arial" w:cs="Arial"/>
                <w:b/>
                <w:bCs/>
              </w:rPr>
            </w:pPr>
          </w:p>
          <w:p w14:paraId="6D371EB3" w14:textId="77777777" w:rsidR="00E02A5B" w:rsidRDefault="00E02A5B" w:rsidP="00D97EA5">
            <w:pPr>
              <w:pStyle w:val="Default"/>
              <w:rPr>
                <w:rFonts w:ascii="Arial" w:hAnsi="Arial" w:cs="Arial"/>
                <w:b/>
                <w:bCs/>
              </w:rPr>
            </w:pPr>
            <w:r w:rsidRPr="00823ED9">
              <w:rPr>
                <w:rFonts w:ascii="Arial" w:hAnsi="Arial" w:cs="Arial"/>
                <w:b/>
                <w:bCs/>
              </w:rPr>
              <w:t>Location of Alleged Abuse:</w:t>
            </w:r>
          </w:p>
          <w:p w14:paraId="76A1A9B7" w14:textId="77777777" w:rsidR="00D871E9" w:rsidRPr="00823ED9" w:rsidRDefault="00D871E9" w:rsidP="00D97EA5">
            <w:pPr>
              <w:pStyle w:val="Default"/>
              <w:rPr>
                <w:rFonts w:ascii="Arial" w:hAnsi="Arial" w:cs="Arial"/>
              </w:rPr>
            </w:pPr>
          </w:p>
        </w:tc>
      </w:tr>
      <w:tr w:rsidR="00422E9D" w:rsidRPr="00823ED9" w14:paraId="689E8667" w14:textId="77777777" w:rsidTr="00D97EA5">
        <w:trPr>
          <w:trHeight w:val="120"/>
        </w:trPr>
        <w:tc>
          <w:tcPr>
            <w:tcW w:w="4231" w:type="dxa"/>
            <w:gridSpan w:val="3"/>
          </w:tcPr>
          <w:p w14:paraId="0FA4EBE9" w14:textId="77777777" w:rsidR="00422E9D" w:rsidRDefault="00422E9D" w:rsidP="00D97EA5">
            <w:pPr>
              <w:pStyle w:val="Default"/>
              <w:rPr>
                <w:rFonts w:ascii="Arial" w:hAnsi="Arial" w:cs="Arial"/>
                <w:b/>
                <w:bCs/>
              </w:rPr>
            </w:pPr>
          </w:p>
          <w:p w14:paraId="44FAF7A7" w14:textId="77777777" w:rsidR="00422E9D" w:rsidRDefault="00422E9D" w:rsidP="00D97EA5">
            <w:pPr>
              <w:pStyle w:val="Default"/>
              <w:rPr>
                <w:rFonts w:ascii="Arial" w:hAnsi="Arial" w:cs="Arial"/>
                <w:b/>
                <w:bCs/>
              </w:rPr>
            </w:pPr>
            <w:r w:rsidRPr="00823ED9">
              <w:rPr>
                <w:rFonts w:ascii="Arial" w:hAnsi="Arial" w:cs="Arial"/>
                <w:b/>
                <w:bCs/>
              </w:rPr>
              <w:t xml:space="preserve">Type of Alleged Abuse: </w:t>
            </w:r>
          </w:p>
          <w:p w14:paraId="6AFB895F" w14:textId="77777777" w:rsidR="00D871E9" w:rsidRPr="00823ED9" w:rsidRDefault="00D871E9" w:rsidP="00D97EA5">
            <w:pPr>
              <w:pStyle w:val="Default"/>
              <w:rPr>
                <w:rFonts w:ascii="Arial" w:hAnsi="Arial" w:cs="Arial"/>
              </w:rPr>
            </w:pPr>
          </w:p>
        </w:tc>
        <w:tc>
          <w:tcPr>
            <w:tcW w:w="4231" w:type="dxa"/>
            <w:gridSpan w:val="3"/>
          </w:tcPr>
          <w:p w14:paraId="4ED1FB32" w14:textId="77777777" w:rsidR="00422E9D" w:rsidRPr="00823ED9" w:rsidRDefault="00422E9D" w:rsidP="00D97EA5">
            <w:pPr>
              <w:pStyle w:val="Default"/>
              <w:rPr>
                <w:rFonts w:ascii="Arial" w:hAnsi="Arial" w:cs="Arial"/>
              </w:rPr>
            </w:pPr>
          </w:p>
        </w:tc>
      </w:tr>
      <w:tr w:rsidR="00422E9D" w:rsidRPr="00823ED9" w14:paraId="19261412" w14:textId="77777777" w:rsidTr="00422E9D">
        <w:trPr>
          <w:trHeight w:val="120"/>
        </w:trPr>
        <w:tc>
          <w:tcPr>
            <w:tcW w:w="8462" w:type="dxa"/>
            <w:gridSpan w:val="6"/>
          </w:tcPr>
          <w:p w14:paraId="24970412" w14:textId="77777777" w:rsidR="00422E9D" w:rsidRDefault="00422E9D" w:rsidP="00D97EA5">
            <w:pPr>
              <w:pStyle w:val="Default"/>
              <w:rPr>
                <w:rFonts w:ascii="Arial" w:hAnsi="Arial" w:cs="Arial"/>
                <w:b/>
                <w:bCs/>
              </w:rPr>
            </w:pPr>
          </w:p>
          <w:p w14:paraId="5083FA88" w14:textId="77777777" w:rsidR="00422E9D" w:rsidRDefault="00422E9D" w:rsidP="00D97EA5">
            <w:pPr>
              <w:pStyle w:val="Default"/>
              <w:rPr>
                <w:rFonts w:ascii="Arial" w:hAnsi="Arial" w:cs="Arial"/>
                <w:b/>
                <w:bCs/>
              </w:rPr>
            </w:pPr>
            <w:r w:rsidRPr="00823ED9">
              <w:rPr>
                <w:rFonts w:ascii="Arial" w:hAnsi="Arial" w:cs="Arial"/>
                <w:b/>
                <w:bCs/>
              </w:rPr>
              <w:t xml:space="preserve">Description of Alleged Abuse: </w:t>
            </w:r>
          </w:p>
          <w:p w14:paraId="722F24FF" w14:textId="77777777" w:rsidR="00D871E9" w:rsidRDefault="00D871E9" w:rsidP="00D97EA5">
            <w:pPr>
              <w:pStyle w:val="Default"/>
              <w:rPr>
                <w:rFonts w:ascii="Arial" w:hAnsi="Arial" w:cs="Arial"/>
                <w:b/>
                <w:bCs/>
              </w:rPr>
            </w:pPr>
          </w:p>
          <w:p w14:paraId="15AB3291" w14:textId="77777777" w:rsidR="00E02A5B" w:rsidRDefault="00E02A5B" w:rsidP="00D97EA5">
            <w:pPr>
              <w:pStyle w:val="Default"/>
              <w:rPr>
                <w:rFonts w:ascii="Arial" w:hAnsi="Arial" w:cs="Arial"/>
                <w:b/>
                <w:bCs/>
              </w:rPr>
            </w:pPr>
          </w:p>
          <w:p w14:paraId="63BF95C1" w14:textId="77777777" w:rsidR="00E02A5B" w:rsidRDefault="00E02A5B" w:rsidP="00D97EA5">
            <w:pPr>
              <w:pStyle w:val="Default"/>
              <w:rPr>
                <w:rFonts w:ascii="Arial" w:hAnsi="Arial" w:cs="Arial"/>
                <w:b/>
                <w:bCs/>
              </w:rPr>
            </w:pPr>
          </w:p>
          <w:p w14:paraId="47E0E5FA" w14:textId="77777777" w:rsidR="00E02A5B" w:rsidRDefault="00E02A5B" w:rsidP="00D97EA5">
            <w:pPr>
              <w:pStyle w:val="Default"/>
              <w:rPr>
                <w:rFonts w:ascii="Arial" w:hAnsi="Arial" w:cs="Arial"/>
                <w:b/>
                <w:bCs/>
              </w:rPr>
            </w:pPr>
          </w:p>
          <w:p w14:paraId="19E391FF" w14:textId="77777777" w:rsidR="00E02A5B" w:rsidRDefault="00E02A5B" w:rsidP="00D97EA5">
            <w:pPr>
              <w:pStyle w:val="Default"/>
              <w:rPr>
                <w:rFonts w:ascii="Arial" w:hAnsi="Arial" w:cs="Arial"/>
              </w:rPr>
            </w:pPr>
          </w:p>
          <w:p w14:paraId="4A64A5DF" w14:textId="77777777" w:rsidR="00D871E9" w:rsidRPr="00D871E9" w:rsidRDefault="00D871E9" w:rsidP="00D97EA5">
            <w:pPr>
              <w:pStyle w:val="Default"/>
              <w:rPr>
                <w:rFonts w:ascii="Arial" w:hAnsi="Arial" w:cs="Arial"/>
                <w:b/>
              </w:rPr>
            </w:pPr>
            <w:r>
              <w:rPr>
                <w:rFonts w:ascii="Arial" w:hAnsi="Arial" w:cs="Arial"/>
                <w:b/>
              </w:rPr>
              <w:t>Follow Up</w:t>
            </w:r>
            <w:r w:rsidRPr="00D871E9">
              <w:rPr>
                <w:rFonts w:ascii="Arial" w:hAnsi="Arial" w:cs="Arial"/>
                <w:b/>
              </w:rPr>
              <w:t>:</w:t>
            </w:r>
          </w:p>
          <w:p w14:paraId="123C4BBC" w14:textId="77777777" w:rsidR="00D871E9" w:rsidRDefault="00D871E9" w:rsidP="00D97EA5">
            <w:pPr>
              <w:pStyle w:val="Default"/>
              <w:rPr>
                <w:rFonts w:ascii="Arial" w:hAnsi="Arial" w:cs="Arial"/>
              </w:rPr>
            </w:pPr>
          </w:p>
          <w:p w14:paraId="2E32181B" w14:textId="77777777" w:rsidR="00D871E9" w:rsidRDefault="00D871E9" w:rsidP="00D97EA5">
            <w:pPr>
              <w:pStyle w:val="Default"/>
              <w:rPr>
                <w:rFonts w:ascii="Arial" w:hAnsi="Arial" w:cs="Arial"/>
              </w:rPr>
            </w:pPr>
          </w:p>
          <w:p w14:paraId="52D38F1C" w14:textId="77777777" w:rsidR="00D871E9" w:rsidRPr="00823ED9" w:rsidRDefault="00D871E9" w:rsidP="00D97EA5">
            <w:pPr>
              <w:pStyle w:val="Default"/>
              <w:rPr>
                <w:rFonts w:ascii="Arial" w:hAnsi="Arial" w:cs="Arial"/>
              </w:rPr>
            </w:pPr>
          </w:p>
        </w:tc>
      </w:tr>
      <w:tr w:rsidR="00422E9D" w:rsidRPr="00823ED9" w14:paraId="756297A2" w14:textId="77777777" w:rsidTr="00422E9D">
        <w:trPr>
          <w:trHeight w:val="120"/>
        </w:trPr>
        <w:tc>
          <w:tcPr>
            <w:tcW w:w="8462" w:type="dxa"/>
            <w:gridSpan w:val="6"/>
          </w:tcPr>
          <w:p w14:paraId="64DCA36B" w14:textId="77777777" w:rsidR="00422E9D" w:rsidRDefault="00422E9D" w:rsidP="00D97EA5">
            <w:pPr>
              <w:pStyle w:val="Default"/>
              <w:rPr>
                <w:rFonts w:ascii="Arial" w:hAnsi="Arial" w:cs="Arial"/>
                <w:b/>
                <w:bCs/>
              </w:rPr>
            </w:pPr>
          </w:p>
          <w:p w14:paraId="7F763881" w14:textId="77777777" w:rsidR="00422E9D" w:rsidRPr="00823ED9" w:rsidRDefault="00422E9D" w:rsidP="00D97EA5">
            <w:pPr>
              <w:pStyle w:val="Default"/>
              <w:rPr>
                <w:rFonts w:ascii="Arial" w:hAnsi="Arial" w:cs="Arial"/>
              </w:rPr>
            </w:pPr>
            <w:r w:rsidRPr="00823ED9">
              <w:rPr>
                <w:rFonts w:ascii="Arial" w:hAnsi="Arial" w:cs="Arial"/>
                <w:b/>
                <w:bCs/>
              </w:rPr>
              <w:t xml:space="preserve">Name: </w:t>
            </w:r>
          </w:p>
        </w:tc>
      </w:tr>
      <w:tr w:rsidR="00422E9D" w:rsidRPr="00823ED9" w14:paraId="12C12D29" w14:textId="77777777" w:rsidTr="00422E9D">
        <w:trPr>
          <w:trHeight w:val="120"/>
        </w:trPr>
        <w:tc>
          <w:tcPr>
            <w:tcW w:w="2820" w:type="dxa"/>
            <w:gridSpan w:val="2"/>
          </w:tcPr>
          <w:p w14:paraId="62601BE8" w14:textId="77777777" w:rsidR="00422E9D" w:rsidRDefault="00422E9D" w:rsidP="00D97EA5">
            <w:pPr>
              <w:pStyle w:val="Default"/>
              <w:rPr>
                <w:rFonts w:ascii="Arial" w:hAnsi="Arial" w:cs="Arial"/>
                <w:b/>
                <w:bCs/>
              </w:rPr>
            </w:pPr>
          </w:p>
          <w:p w14:paraId="1C1B8F71" w14:textId="77777777" w:rsidR="00422E9D" w:rsidRDefault="00422E9D" w:rsidP="00D97EA5">
            <w:pPr>
              <w:pStyle w:val="Default"/>
              <w:rPr>
                <w:rFonts w:ascii="Arial" w:hAnsi="Arial" w:cs="Arial"/>
                <w:b/>
                <w:bCs/>
              </w:rPr>
            </w:pPr>
            <w:r w:rsidRPr="00823ED9">
              <w:rPr>
                <w:rFonts w:ascii="Arial" w:hAnsi="Arial" w:cs="Arial"/>
                <w:b/>
                <w:bCs/>
              </w:rPr>
              <w:t xml:space="preserve">Signature: </w:t>
            </w:r>
          </w:p>
          <w:p w14:paraId="685A94B3" w14:textId="77777777" w:rsidR="00422E9D" w:rsidRPr="00823ED9" w:rsidRDefault="00422E9D" w:rsidP="00D97EA5">
            <w:pPr>
              <w:pStyle w:val="Default"/>
              <w:rPr>
                <w:rFonts w:ascii="Arial" w:hAnsi="Arial" w:cs="Arial"/>
              </w:rPr>
            </w:pPr>
          </w:p>
        </w:tc>
        <w:tc>
          <w:tcPr>
            <w:tcW w:w="2820" w:type="dxa"/>
            <w:gridSpan w:val="2"/>
          </w:tcPr>
          <w:p w14:paraId="76078F22" w14:textId="77777777" w:rsidR="00422E9D" w:rsidRPr="00823ED9" w:rsidRDefault="00422E9D" w:rsidP="00D97EA5">
            <w:pPr>
              <w:pStyle w:val="Default"/>
              <w:rPr>
                <w:rFonts w:ascii="Arial" w:hAnsi="Arial" w:cs="Arial"/>
              </w:rPr>
            </w:pPr>
          </w:p>
        </w:tc>
        <w:tc>
          <w:tcPr>
            <w:tcW w:w="2822" w:type="dxa"/>
            <w:gridSpan w:val="2"/>
          </w:tcPr>
          <w:p w14:paraId="1B0B1213" w14:textId="77777777" w:rsidR="00422E9D" w:rsidRPr="00823ED9" w:rsidRDefault="00422E9D" w:rsidP="00D97EA5">
            <w:pPr>
              <w:pStyle w:val="Default"/>
              <w:rPr>
                <w:rFonts w:ascii="Arial" w:hAnsi="Arial" w:cs="Arial"/>
              </w:rPr>
            </w:pPr>
          </w:p>
        </w:tc>
      </w:tr>
    </w:tbl>
    <w:p w14:paraId="17EE3199" w14:textId="77777777" w:rsidR="00422E9D" w:rsidRDefault="00422E9D" w:rsidP="00422E9D">
      <w:pPr>
        <w:rPr>
          <w:rFonts w:ascii="Arial" w:hAnsi="Arial" w:cs="Arial"/>
          <w:b/>
          <w:bCs/>
          <w:sz w:val="24"/>
          <w:szCs w:val="24"/>
        </w:rPr>
      </w:pPr>
      <w:r w:rsidRPr="00823ED9">
        <w:rPr>
          <w:rFonts w:ascii="Arial" w:hAnsi="Arial" w:cs="Arial"/>
          <w:b/>
          <w:bCs/>
          <w:sz w:val="24"/>
          <w:szCs w:val="24"/>
        </w:rPr>
        <w:t>Post:</w:t>
      </w:r>
    </w:p>
    <w:p w14:paraId="27F17ACC" w14:textId="77777777" w:rsidR="00422E9D" w:rsidRDefault="00422E9D" w:rsidP="00D871E9">
      <w:pPr>
        <w:rPr>
          <w:rFonts w:ascii="Arial" w:hAnsi="Arial" w:cs="Arial"/>
          <w:b/>
          <w:bCs/>
          <w:sz w:val="24"/>
          <w:szCs w:val="24"/>
        </w:rPr>
      </w:pPr>
      <w:r w:rsidRPr="00823ED9">
        <w:rPr>
          <w:rFonts w:ascii="Arial" w:hAnsi="Arial" w:cs="Arial"/>
          <w:b/>
          <w:bCs/>
          <w:sz w:val="24"/>
          <w:szCs w:val="24"/>
        </w:rPr>
        <w:t>Date:</w:t>
      </w:r>
    </w:p>
    <w:p w14:paraId="7600B122" w14:textId="77777777" w:rsidR="00D871E9" w:rsidRPr="00D871E9" w:rsidRDefault="00D871E9" w:rsidP="00D871E9">
      <w:pPr>
        <w:rPr>
          <w:rFonts w:ascii="Arial" w:hAnsi="Arial" w:cs="Arial"/>
          <w:sz w:val="24"/>
          <w:szCs w:val="24"/>
        </w:rPr>
      </w:pPr>
    </w:p>
    <w:p w14:paraId="13985B11" w14:textId="77777777" w:rsidR="00942ED9" w:rsidRPr="00422E9D" w:rsidRDefault="009B3308" w:rsidP="00942ED9">
      <w:pPr>
        <w:pStyle w:val="Default"/>
        <w:rPr>
          <w:rFonts w:ascii="Arial" w:hAnsi="Arial" w:cs="Arial"/>
          <w:b/>
          <w:bCs/>
          <w:color w:val="FF0000"/>
        </w:rPr>
      </w:pPr>
      <w:r>
        <w:rPr>
          <w:rFonts w:ascii="Arial" w:hAnsi="Arial" w:cs="Arial"/>
          <w:b/>
          <w:bCs/>
          <w:color w:val="FF0000"/>
        </w:rPr>
        <w:lastRenderedPageBreak/>
        <w:t>Appendix 2</w:t>
      </w:r>
      <w:r w:rsidR="00942ED9" w:rsidRPr="00422E9D">
        <w:rPr>
          <w:rFonts w:ascii="Arial" w:hAnsi="Arial" w:cs="Arial"/>
          <w:b/>
          <w:bCs/>
          <w:color w:val="FF0000"/>
        </w:rPr>
        <w:t xml:space="preserve"> </w:t>
      </w:r>
    </w:p>
    <w:p w14:paraId="56EA5C70" w14:textId="77777777" w:rsidR="00422E9D" w:rsidRPr="00823ED9" w:rsidRDefault="00422E9D" w:rsidP="00942ED9">
      <w:pPr>
        <w:pStyle w:val="Default"/>
        <w:rPr>
          <w:rFonts w:ascii="Arial" w:hAnsi="Arial" w:cs="Arial"/>
        </w:rPr>
      </w:pPr>
    </w:p>
    <w:p w14:paraId="77E9168A" w14:textId="77777777" w:rsidR="00942ED9" w:rsidRDefault="00942ED9" w:rsidP="00942ED9">
      <w:pPr>
        <w:pStyle w:val="Default"/>
        <w:rPr>
          <w:rFonts w:ascii="Arial" w:hAnsi="Arial" w:cs="Arial"/>
          <w:b/>
          <w:bCs/>
        </w:rPr>
      </w:pPr>
      <w:r w:rsidRPr="00823ED9">
        <w:rPr>
          <w:rFonts w:ascii="Arial" w:hAnsi="Arial" w:cs="Arial"/>
          <w:b/>
          <w:bCs/>
        </w:rPr>
        <w:t xml:space="preserve">If someone discloses abuse to you: </w:t>
      </w:r>
    </w:p>
    <w:p w14:paraId="4412B4E1" w14:textId="77777777" w:rsidR="00422E9D" w:rsidRPr="00823ED9" w:rsidRDefault="00422E9D" w:rsidP="00942ED9">
      <w:pPr>
        <w:pStyle w:val="Default"/>
        <w:rPr>
          <w:rFonts w:ascii="Arial" w:hAnsi="Arial" w:cs="Arial"/>
        </w:rPr>
      </w:pPr>
    </w:p>
    <w:p w14:paraId="1CB1E240" w14:textId="77777777" w:rsidR="00942ED9" w:rsidRPr="00823ED9" w:rsidRDefault="00942ED9" w:rsidP="00942ED9">
      <w:pPr>
        <w:pStyle w:val="Default"/>
        <w:rPr>
          <w:rFonts w:ascii="Arial" w:hAnsi="Arial" w:cs="Arial"/>
        </w:rPr>
      </w:pPr>
      <w:r w:rsidRPr="00823ED9">
        <w:rPr>
          <w:rFonts w:ascii="Arial" w:hAnsi="Arial" w:cs="Arial"/>
          <w:b/>
          <w:bCs/>
        </w:rPr>
        <w:t xml:space="preserve">Do: </w:t>
      </w:r>
    </w:p>
    <w:p w14:paraId="6F4161CD" w14:textId="77777777" w:rsidR="00942ED9" w:rsidRPr="00823ED9" w:rsidRDefault="00942ED9" w:rsidP="00D871E9">
      <w:pPr>
        <w:pStyle w:val="Default"/>
        <w:numPr>
          <w:ilvl w:val="0"/>
          <w:numId w:val="5"/>
        </w:numPr>
        <w:spacing w:after="104"/>
        <w:rPr>
          <w:rFonts w:ascii="Arial" w:hAnsi="Arial" w:cs="Arial"/>
        </w:rPr>
      </w:pPr>
      <w:r w:rsidRPr="00823ED9">
        <w:rPr>
          <w:rFonts w:ascii="Arial" w:hAnsi="Arial" w:cs="Arial"/>
        </w:rPr>
        <w:t xml:space="preserve">Stay calm and try not to show shock or disbelief </w:t>
      </w:r>
    </w:p>
    <w:p w14:paraId="3A51EA49" w14:textId="77777777" w:rsidR="00942ED9" w:rsidRPr="00823ED9" w:rsidRDefault="00942ED9" w:rsidP="00D871E9">
      <w:pPr>
        <w:pStyle w:val="Default"/>
        <w:numPr>
          <w:ilvl w:val="0"/>
          <w:numId w:val="5"/>
        </w:numPr>
        <w:spacing w:after="104"/>
        <w:rPr>
          <w:rFonts w:ascii="Arial" w:hAnsi="Arial" w:cs="Arial"/>
        </w:rPr>
      </w:pPr>
      <w:r w:rsidRPr="00823ED9">
        <w:rPr>
          <w:rFonts w:ascii="Arial" w:hAnsi="Arial" w:cs="Arial"/>
        </w:rPr>
        <w:t xml:space="preserve">Listen carefully to what they are saying </w:t>
      </w:r>
    </w:p>
    <w:p w14:paraId="7395D340" w14:textId="77777777" w:rsidR="00942ED9" w:rsidRPr="00823ED9" w:rsidRDefault="00942ED9" w:rsidP="00D871E9">
      <w:pPr>
        <w:pStyle w:val="Default"/>
        <w:numPr>
          <w:ilvl w:val="0"/>
          <w:numId w:val="5"/>
        </w:numPr>
        <w:spacing w:after="104"/>
        <w:rPr>
          <w:rFonts w:ascii="Arial" w:hAnsi="Arial" w:cs="Arial"/>
        </w:rPr>
      </w:pPr>
      <w:r w:rsidRPr="00823ED9">
        <w:rPr>
          <w:rFonts w:ascii="Arial" w:hAnsi="Arial" w:cs="Arial"/>
        </w:rPr>
        <w:t xml:space="preserve">Be sympathetic (I’m sorry that this has happened to you’) </w:t>
      </w:r>
    </w:p>
    <w:p w14:paraId="55D62B32" w14:textId="77777777" w:rsidR="00942ED9" w:rsidRPr="00823ED9" w:rsidRDefault="00942ED9" w:rsidP="00D871E9">
      <w:pPr>
        <w:pStyle w:val="Default"/>
        <w:numPr>
          <w:ilvl w:val="0"/>
          <w:numId w:val="5"/>
        </w:numPr>
        <w:spacing w:after="104"/>
        <w:rPr>
          <w:rFonts w:ascii="Arial" w:hAnsi="Arial" w:cs="Arial"/>
        </w:rPr>
      </w:pPr>
      <w:r w:rsidRPr="00823ED9">
        <w:rPr>
          <w:rFonts w:ascii="Arial" w:hAnsi="Arial" w:cs="Arial"/>
        </w:rPr>
        <w:t xml:space="preserve">Be aware of the possibility that medical evidence might be needed </w:t>
      </w:r>
    </w:p>
    <w:p w14:paraId="1443FB34" w14:textId="77777777" w:rsidR="00942ED9" w:rsidRPr="00823ED9" w:rsidRDefault="00942ED9" w:rsidP="00D871E9">
      <w:pPr>
        <w:pStyle w:val="Default"/>
        <w:numPr>
          <w:ilvl w:val="0"/>
          <w:numId w:val="5"/>
        </w:numPr>
        <w:rPr>
          <w:rFonts w:ascii="Arial" w:hAnsi="Arial" w:cs="Arial"/>
        </w:rPr>
      </w:pPr>
      <w:r w:rsidRPr="00823ED9">
        <w:rPr>
          <w:rFonts w:ascii="Arial" w:hAnsi="Arial" w:cs="Arial"/>
        </w:rPr>
        <w:t xml:space="preserve">Tell the person that: </w:t>
      </w:r>
    </w:p>
    <w:p w14:paraId="0F08ABCC" w14:textId="77777777" w:rsidR="00942ED9" w:rsidRPr="00823ED9" w:rsidRDefault="00942ED9" w:rsidP="00D871E9">
      <w:pPr>
        <w:pStyle w:val="Default"/>
        <w:rPr>
          <w:rFonts w:ascii="Arial" w:hAnsi="Arial" w:cs="Arial"/>
        </w:rPr>
      </w:pPr>
    </w:p>
    <w:p w14:paraId="5AB36389" w14:textId="77777777" w:rsidR="00942ED9" w:rsidRPr="00823ED9" w:rsidRDefault="00942ED9" w:rsidP="00D871E9">
      <w:pPr>
        <w:pStyle w:val="Default"/>
        <w:numPr>
          <w:ilvl w:val="1"/>
          <w:numId w:val="11"/>
        </w:numPr>
        <w:rPr>
          <w:rFonts w:ascii="Arial" w:hAnsi="Arial" w:cs="Arial"/>
        </w:rPr>
      </w:pPr>
      <w:r w:rsidRPr="00823ED9">
        <w:rPr>
          <w:rFonts w:ascii="Arial" w:hAnsi="Arial" w:cs="Arial"/>
        </w:rPr>
        <w:t xml:space="preserve">They did the right thing to tell you </w:t>
      </w:r>
    </w:p>
    <w:p w14:paraId="2EFE61FA" w14:textId="77777777" w:rsidR="00942ED9" w:rsidRPr="00823ED9" w:rsidRDefault="00942ED9" w:rsidP="00D871E9">
      <w:pPr>
        <w:pStyle w:val="Default"/>
        <w:numPr>
          <w:ilvl w:val="1"/>
          <w:numId w:val="11"/>
        </w:numPr>
        <w:rPr>
          <w:rFonts w:ascii="Arial" w:hAnsi="Arial" w:cs="Arial"/>
        </w:rPr>
      </w:pPr>
      <w:r w:rsidRPr="00823ED9">
        <w:rPr>
          <w:rFonts w:ascii="Arial" w:hAnsi="Arial" w:cs="Arial"/>
        </w:rPr>
        <w:t xml:space="preserve">You are treating the information seriously. It was not their fault </w:t>
      </w:r>
    </w:p>
    <w:p w14:paraId="70017A2D" w14:textId="77777777" w:rsidR="00942ED9" w:rsidRPr="00823ED9" w:rsidRDefault="00942ED9" w:rsidP="00D871E9">
      <w:pPr>
        <w:pStyle w:val="Default"/>
        <w:numPr>
          <w:ilvl w:val="1"/>
          <w:numId w:val="11"/>
        </w:numPr>
        <w:rPr>
          <w:rFonts w:ascii="Arial" w:hAnsi="Arial" w:cs="Arial"/>
        </w:rPr>
      </w:pPr>
      <w:r w:rsidRPr="00823ED9">
        <w:rPr>
          <w:rFonts w:ascii="Arial" w:hAnsi="Arial" w:cs="Arial"/>
        </w:rPr>
        <w:t xml:space="preserve">You are going to inform the appropriate person </w:t>
      </w:r>
    </w:p>
    <w:p w14:paraId="03B8FFB2" w14:textId="77777777" w:rsidR="00942ED9" w:rsidRDefault="00942ED9" w:rsidP="00D871E9">
      <w:pPr>
        <w:pStyle w:val="Default"/>
        <w:numPr>
          <w:ilvl w:val="1"/>
          <w:numId w:val="11"/>
        </w:numPr>
        <w:rPr>
          <w:rFonts w:ascii="Arial" w:hAnsi="Arial" w:cs="Arial"/>
        </w:rPr>
      </w:pPr>
      <w:r w:rsidRPr="00823ED9">
        <w:rPr>
          <w:rFonts w:ascii="Arial" w:hAnsi="Arial" w:cs="Arial"/>
        </w:rPr>
        <w:t xml:space="preserve">You/ will take steps to protect and support them </w:t>
      </w:r>
    </w:p>
    <w:p w14:paraId="6B360024" w14:textId="77777777" w:rsidR="00422E9D" w:rsidRPr="00823ED9" w:rsidRDefault="00422E9D" w:rsidP="00D871E9">
      <w:pPr>
        <w:pStyle w:val="Default"/>
        <w:ind w:left="720"/>
        <w:rPr>
          <w:rFonts w:ascii="Arial" w:hAnsi="Arial" w:cs="Arial"/>
        </w:rPr>
      </w:pPr>
    </w:p>
    <w:p w14:paraId="11B052ED" w14:textId="77777777" w:rsidR="00942ED9" w:rsidRPr="00823ED9" w:rsidRDefault="00942ED9" w:rsidP="00D871E9">
      <w:pPr>
        <w:pStyle w:val="Default"/>
        <w:numPr>
          <w:ilvl w:val="0"/>
          <w:numId w:val="11"/>
        </w:numPr>
        <w:rPr>
          <w:rFonts w:ascii="Arial" w:hAnsi="Arial" w:cs="Arial"/>
        </w:rPr>
      </w:pPr>
      <w:r w:rsidRPr="00823ED9">
        <w:rPr>
          <w:rFonts w:ascii="Arial" w:hAnsi="Arial" w:cs="Arial"/>
        </w:rPr>
        <w:t xml:space="preserve">Record and report the disclosure in line with the Procedure </w:t>
      </w:r>
    </w:p>
    <w:p w14:paraId="346A0CAA" w14:textId="77777777" w:rsidR="00942ED9" w:rsidRPr="00823ED9" w:rsidRDefault="00942ED9" w:rsidP="00942ED9">
      <w:pPr>
        <w:pStyle w:val="Default"/>
        <w:rPr>
          <w:rFonts w:ascii="Arial" w:hAnsi="Arial" w:cs="Arial"/>
        </w:rPr>
      </w:pPr>
    </w:p>
    <w:p w14:paraId="6374A2EF" w14:textId="77777777" w:rsidR="00942ED9" w:rsidRPr="00823ED9" w:rsidRDefault="00942ED9" w:rsidP="00942ED9">
      <w:pPr>
        <w:pStyle w:val="Default"/>
        <w:rPr>
          <w:rFonts w:ascii="Arial" w:hAnsi="Arial" w:cs="Arial"/>
        </w:rPr>
      </w:pPr>
      <w:r w:rsidRPr="00823ED9">
        <w:rPr>
          <w:rFonts w:ascii="Arial" w:hAnsi="Arial" w:cs="Arial"/>
          <w:b/>
          <w:bCs/>
        </w:rPr>
        <w:t xml:space="preserve">Do Not: </w:t>
      </w:r>
    </w:p>
    <w:p w14:paraId="0C9B881D" w14:textId="77777777" w:rsidR="00942ED9" w:rsidRPr="00823ED9" w:rsidRDefault="00942ED9" w:rsidP="00D871E9">
      <w:pPr>
        <w:pStyle w:val="Default"/>
        <w:numPr>
          <w:ilvl w:val="0"/>
          <w:numId w:val="11"/>
        </w:numPr>
        <w:spacing w:after="104"/>
        <w:rPr>
          <w:rFonts w:ascii="Arial" w:hAnsi="Arial" w:cs="Arial"/>
        </w:rPr>
      </w:pPr>
      <w:r w:rsidRPr="00823ED9">
        <w:rPr>
          <w:rFonts w:ascii="Arial" w:hAnsi="Arial" w:cs="Arial"/>
        </w:rPr>
        <w:t xml:space="preserve">Press the person for more details; this will be done at a later date </w:t>
      </w:r>
    </w:p>
    <w:p w14:paraId="45C1797B" w14:textId="77777777" w:rsidR="00942ED9" w:rsidRPr="00823ED9" w:rsidRDefault="00942ED9" w:rsidP="00D871E9">
      <w:pPr>
        <w:pStyle w:val="Default"/>
        <w:numPr>
          <w:ilvl w:val="0"/>
          <w:numId w:val="11"/>
        </w:numPr>
        <w:spacing w:after="104"/>
        <w:rPr>
          <w:rFonts w:ascii="Arial" w:hAnsi="Arial" w:cs="Arial"/>
        </w:rPr>
      </w:pPr>
      <w:r w:rsidRPr="00823ED9">
        <w:rPr>
          <w:rFonts w:ascii="Arial" w:hAnsi="Arial" w:cs="Arial"/>
        </w:rPr>
        <w:t xml:space="preserve">Stop someone who is freely recalling significant events (Don’t say ‘hold on, we’ll come back to that later’; they may not tell you or anybody else again) </w:t>
      </w:r>
    </w:p>
    <w:p w14:paraId="2A5E3F53" w14:textId="77777777" w:rsidR="00942ED9" w:rsidRPr="00823ED9" w:rsidRDefault="00942ED9" w:rsidP="00D871E9">
      <w:pPr>
        <w:pStyle w:val="Default"/>
        <w:numPr>
          <w:ilvl w:val="0"/>
          <w:numId w:val="11"/>
        </w:numPr>
        <w:spacing w:after="104"/>
        <w:rPr>
          <w:rFonts w:ascii="Arial" w:hAnsi="Arial" w:cs="Arial"/>
        </w:rPr>
      </w:pPr>
      <w:r w:rsidRPr="00823ED9">
        <w:rPr>
          <w:rFonts w:ascii="Arial" w:hAnsi="Arial" w:cs="Arial"/>
        </w:rPr>
        <w:t xml:space="preserve">Do not promise to keep secrets; you cannot keep this kind of information to yourself </w:t>
      </w:r>
    </w:p>
    <w:p w14:paraId="7CB00C3F" w14:textId="77777777" w:rsidR="00942ED9" w:rsidRPr="00823ED9" w:rsidRDefault="00942ED9" w:rsidP="00D871E9">
      <w:pPr>
        <w:pStyle w:val="Default"/>
        <w:numPr>
          <w:ilvl w:val="0"/>
          <w:numId w:val="11"/>
        </w:numPr>
        <w:spacing w:after="104"/>
        <w:rPr>
          <w:rFonts w:ascii="Arial" w:hAnsi="Arial" w:cs="Arial"/>
        </w:rPr>
      </w:pPr>
      <w:r w:rsidRPr="00823ED9">
        <w:rPr>
          <w:rFonts w:ascii="Arial" w:hAnsi="Arial" w:cs="Arial"/>
        </w:rPr>
        <w:t xml:space="preserve">Make promises you cannot keep (Such as ‘This will never happen to you again’) </w:t>
      </w:r>
    </w:p>
    <w:p w14:paraId="08D2B677" w14:textId="77777777" w:rsidR="00942ED9" w:rsidRPr="00823ED9" w:rsidRDefault="00942ED9" w:rsidP="00D871E9">
      <w:pPr>
        <w:pStyle w:val="Default"/>
        <w:numPr>
          <w:ilvl w:val="0"/>
          <w:numId w:val="11"/>
        </w:numPr>
        <w:spacing w:after="104"/>
        <w:rPr>
          <w:rFonts w:ascii="Arial" w:hAnsi="Arial" w:cs="Arial"/>
        </w:rPr>
      </w:pPr>
      <w:r w:rsidRPr="00823ED9">
        <w:rPr>
          <w:rFonts w:ascii="Arial" w:hAnsi="Arial" w:cs="Arial"/>
        </w:rPr>
        <w:t xml:space="preserve">Contact the alleged abuser </w:t>
      </w:r>
    </w:p>
    <w:p w14:paraId="16AEA429" w14:textId="77777777" w:rsidR="00942ED9" w:rsidRPr="00823ED9" w:rsidRDefault="00942ED9" w:rsidP="00D871E9">
      <w:pPr>
        <w:pStyle w:val="Default"/>
        <w:numPr>
          <w:ilvl w:val="0"/>
          <w:numId w:val="11"/>
        </w:numPr>
        <w:spacing w:after="104"/>
        <w:rPr>
          <w:rFonts w:ascii="Arial" w:hAnsi="Arial" w:cs="Arial"/>
        </w:rPr>
      </w:pPr>
      <w:r w:rsidRPr="00823ED9">
        <w:rPr>
          <w:rFonts w:ascii="Arial" w:hAnsi="Arial" w:cs="Arial"/>
        </w:rPr>
        <w:t xml:space="preserve">Be judgemental </w:t>
      </w:r>
    </w:p>
    <w:p w14:paraId="44DC83D3" w14:textId="77777777" w:rsidR="00942ED9" w:rsidRPr="00823ED9" w:rsidRDefault="00942ED9" w:rsidP="00D871E9">
      <w:pPr>
        <w:pStyle w:val="Default"/>
        <w:numPr>
          <w:ilvl w:val="0"/>
          <w:numId w:val="11"/>
        </w:numPr>
        <w:rPr>
          <w:rFonts w:ascii="Arial" w:hAnsi="Arial" w:cs="Arial"/>
        </w:rPr>
      </w:pPr>
      <w:r w:rsidRPr="00823ED9">
        <w:rPr>
          <w:rFonts w:ascii="Arial" w:hAnsi="Arial" w:cs="Arial"/>
        </w:rPr>
        <w:t xml:space="preserve">Pass on the information other than to those with a legitimate ‘need-to-know’ under this Policy and Procedure </w:t>
      </w:r>
    </w:p>
    <w:p w14:paraId="5ABA01B4" w14:textId="77777777" w:rsidR="00942ED9" w:rsidRPr="00823ED9" w:rsidRDefault="00942ED9" w:rsidP="00942ED9">
      <w:pPr>
        <w:pStyle w:val="Default"/>
        <w:rPr>
          <w:rFonts w:ascii="Arial" w:hAnsi="Arial" w:cs="Arial"/>
        </w:rPr>
      </w:pPr>
    </w:p>
    <w:p w14:paraId="2CE03E3E" w14:textId="77777777" w:rsidR="00942ED9" w:rsidRDefault="00942ED9" w:rsidP="00942ED9">
      <w:pPr>
        <w:pStyle w:val="Default"/>
        <w:rPr>
          <w:rFonts w:ascii="Arial" w:hAnsi="Arial" w:cs="Arial"/>
          <w:b/>
          <w:bCs/>
        </w:rPr>
      </w:pPr>
      <w:r w:rsidRPr="00823ED9">
        <w:rPr>
          <w:rFonts w:ascii="Arial" w:hAnsi="Arial" w:cs="Arial"/>
          <w:b/>
          <w:bCs/>
        </w:rPr>
        <w:t xml:space="preserve">In your record of the disclosure: </w:t>
      </w:r>
    </w:p>
    <w:p w14:paraId="31C0A0EC" w14:textId="77777777" w:rsidR="00422E9D" w:rsidRPr="00823ED9" w:rsidRDefault="00422E9D" w:rsidP="00942ED9">
      <w:pPr>
        <w:pStyle w:val="Default"/>
        <w:rPr>
          <w:rFonts w:ascii="Arial" w:hAnsi="Arial" w:cs="Arial"/>
        </w:rPr>
      </w:pPr>
    </w:p>
    <w:p w14:paraId="45EA53C1" w14:textId="77777777" w:rsidR="00942ED9" w:rsidRDefault="00942ED9" w:rsidP="00942ED9">
      <w:pPr>
        <w:pStyle w:val="Default"/>
        <w:rPr>
          <w:rFonts w:ascii="Arial" w:hAnsi="Arial" w:cs="Arial"/>
        </w:rPr>
      </w:pPr>
      <w:r w:rsidRPr="00823ED9">
        <w:rPr>
          <w:rFonts w:ascii="Arial" w:hAnsi="Arial" w:cs="Arial"/>
        </w:rPr>
        <w:t xml:space="preserve">You should aim to: </w:t>
      </w:r>
    </w:p>
    <w:p w14:paraId="499BDAAB" w14:textId="77777777" w:rsidR="00422E9D" w:rsidRPr="00823ED9" w:rsidRDefault="00422E9D" w:rsidP="00942ED9">
      <w:pPr>
        <w:pStyle w:val="Default"/>
        <w:rPr>
          <w:rFonts w:ascii="Arial" w:hAnsi="Arial" w:cs="Arial"/>
        </w:rPr>
      </w:pPr>
    </w:p>
    <w:p w14:paraId="7B20BDDD" w14:textId="77777777" w:rsidR="00942ED9" w:rsidRPr="00823ED9" w:rsidRDefault="00942ED9" w:rsidP="00D871E9">
      <w:pPr>
        <w:pStyle w:val="Default"/>
        <w:numPr>
          <w:ilvl w:val="0"/>
          <w:numId w:val="11"/>
        </w:numPr>
        <w:spacing w:after="106"/>
        <w:rPr>
          <w:rFonts w:ascii="Arial" w:hAnsi="Arial" w:cs="Arial"/>
        </w:rPr>
      </w:pPr>
      <w:r w:rsidRPr="00823ED9">
        <w:rPr>
          <w:rFonts w:ascii="Arial" w:hAnsi="Arial" w:cs="Arial"/>
        </w:rPr>
        <w:t xml:space="preserve">Note what people actually said, using their own words and phrases </w:t>
      </w:r>
    </w:p>
    <w:p w14:paraId="3220CF22" w14:textId="77777777" w:rsidR="00942ED9" w:rsidRPr="00823ED9" w:rsidRDefault="00942ED9" w:rsidP="00D871E9">
      <w:pPr>
        <w:pStyle w:val="Default"/>
        <w:numPr>
          <w:ilvl w:val="0"/>
          <w:numId w:val="11"/>
        </w:numPr>
        <w:spacing w:after="106"/>
        <w:rPr>
          <w:rFonts w:ascii="Arial" w:hAnsi="Arial" w:cs="Arial"/>
        </w:rPr>
      </w:pPr>
      <w:r w:rsidRPr="00823ED9">
        <w:rPr>
          <w:rFonts w:ascii="Arial" w:hAnsi="Arial" w:cs="Arial"/>
        </w:rPr>
        <w:t xml:space="preserve">Describe the circumstances in which the disclosure came about </w:t>
      </w:r>
    </w:p>
    <w:p w14:paraId="2FB70AF8" w14:textId="77777777" w:rsidR="00942ED9" w:rsidRPr="00823ED9" w:rsidRDefault="00942ED9" w:rsidP="00D871E9">
      <w:pPr>
        <w:pStyle w:val="Default"/>
        <w:numPr>
          <w:ilvl w:val="0"/>
          <w:numId w:val="11"/>
        </w:numPr>
        <w:spacing w:after="106"/>
        <w:rPr>
          <w:rFonts w:ascii="Arial" w:hAnsi="Arial" w:cs="Arial"/>
        </w:rPr>
      </w:pPr>
      <w:r w:rsidRPr="00823ED9">
        <w:rPr>
          <w:rFonts w:ascii="Arial" w:hAnsi="Arial" w:cs="Arial"/>
        </w:rPr>
        <w:t xml:space="preserve">Note the setting and anyone else who was there at the time of the abuse or the disclosure </w:t>
      </w:r>
    </w:p>
    <w:p w14:paraId="1C2C87BD" w14:textId="2B7028A3" w:rsidR="00942ED9" w:rsidRPr="00823ED9" w:rsidRDefault="00942ED9" w:rsidP="00D871E9">
      <w:pPr>
        <w:pStyle w:val="Default"/>
        <w:numPr>
          <w:ilvl w:val="0"/>
          <w:numId w:val="11"/>
        </w:numPr>
        <w:spacing w:after="106"/>
        <w:rPr>
          <w:rFonts w:ascii="Arial" w:hAnsi="Arial" w:cs="Arial"/>
        </w:rPr>
      </w:pPr>
      <w:r w:rsidRPr="00823ED9">
        <w:rPr>
          <w:rFonts w:ascii="Arial" w:hAnsi="Arial" w:cs="Arial"/>
        </w:rPr>
        <w:t>Separate factual information from your own and others</w:t>
      </w:r>
      <w:r w:rsidR="00C87673" w:rsidRPr="00C87673">
        <w:rPr>
          <w:rFonts w:ascii="Arial" w:hAnsi="Arial" w:cs="Arial"/>
          <w:highlight w:val="yellow"/>
        </w:rPr>
        <w:t>’</w:t>
      </w:r>
      <w:r w:rsidRPr="00823ED9">
        <w:rPr>
          <w:rFonts w:ascii="Arial" w:hAnsi="Arial" w:cs="Arial"/>
        </w:rPr>
        <w:t xml:space="preserve"> opinions </w:t>
      </w:r>
    </w:p>
    <w:p w14:paraId="7360279D" w14:textId="77777777" w:rsidR="00942ED9" w:rsidRPr="00823ED9" w:rsidRDefault="00942ED9" w:rsidP="00D871E9">
      <w:pPr>
        <w:pStyle w:val="Default"/>
        <w:numPr>
          <w:ilvl w:val="0"/>
          <w:numId w:val="11"/>
        </w:numPr>
        <w:rPr>
          <w:rFonts w:ascii="Arial" w:hAnsi="Arial" w:cs="Arial"/>
        </w:rPr>
      </w:pPr>
      <w:r w:rsidRPr="00823ED9">
        <w:rPr>
          <w:rFonts w:ascii="Arial" w:hAnsi="Arial" w:cs="Arial"/>
        </w:rPr>
        <w:t xml:space="preserve">Use pen or biro with black ink so that the report can be photocopied if needed </w:t>
      </w:r>
    </w:p>
    <w:p w14:paraId="4ADC9697" w14:textId="77777777" w:rsidR="00942ED9" w:rsidRPr="00823ED9" w:rsidRDefault="00942ED9" w:rsidP="00942ED9">
      <w:pPr>
        <w:pStyle w:val="Default"/>
        <w:rPr>
          <w:rFonts w:ascii="Arial" w:hAnsi="Arial" w:cs="Arial"/>
        </w:rPr>
      </w:pPr>
    </w:p>
    <w:p w14:paraId="0B89EFB5" w14:textId="77777777" w:rsidR="00942ED9" w:rsidRPr="00823ED9" w:rsidRDefault="00942ED9" w:rsidP="00942ED9">
      <w:pPr>
        <w:pStyle w:val="Default"/>
        <w:rPr>
          <w:rFonts w:ascii="Arial" w:hAnsi="Arial" w:cs="Arial"/>
        </w:rPr>
      </w:pPr>
      <w:r w:rsidRPr="00823ED9">
        <w:rPr>
          <w:rFonts w:ascii="Arial" w:hAnsi="Arial" w:cs="Arial"/>
        </w:rPr>
        <w:t xml:space="preserve">And be aware that your report may be required later as part of a legal action or disciplinary procedure. </w:t>
      </w:r>
    </w:p>
    <w:p w14:paraId="45BDA5DB" w14:textId="77777777" w:rsidR="00942ED9" w:rsidRPr="00823ED9" w:rsidRDefault="00942ED9" w:rsidP="00942ED9">
      <w:pPr>
        <w:pStyle w:val="Default"/>
        <w:rPr>
          <w:rFonts w:ascii="Arial" w:hAnsi="Arial" w:cs="Arial"/>
          <w:color w:val="auto"/>
        </w:rPr>
      </w:pPr>
    </w:p>
    <w:p w14:paraId="179097C1" w14:textId="77777777" w:rsidR="00942ED9" w:rsidRPr="00823ED9" w:rsidRDefault="009B3308" w:rsidP="00942ED9">
      <w:pPr>
        <w:pStyle w:val="Default"/>
        <w:pageBreakBefore/>
        <w:rPr>
          <w:rFonts w:ascii="Arial" w:hAnsi="Arial" w:cs="Arial"/>
          <w:color w:val="auto"/>
        </w:rPr>
      </w:pPr>
      <w:r>
        <w:rPr>
          <w:rFonts w:ascii="Arial" w:hAnsi="Arial" w:cs="Arial"/>
          <w:b/>
          <w:bCs/>
          <w:color w:val="FF0000"/>
        </w:rPr>
        <w:lastRenderedPageBreak/>
        <w:t>Appendix 3</w:t>
      </w:r>
      <w:r w:rsidR="00942ED9" w:rsidRPr="00422E9D">
        <w:rPr>
          <w:rFonts w:ascii="Arial" w:hAnsi="Arial" w:cs="Arial"/>
          <w:b/>
          <w:bCs/>
          <w:color w:val="FF0000"/>
        </w:rPr>
        <w:t xml:space="preserve"> Key Definitions: </w:t>
      </w:r>
    </w:p>
    <w:p w14:paraId="211A8EBF" w14:textId="77777777" w:rsidR="00422E9D" w:rsidRDefault="00422E9D" w:rsidP="00942ED9">
      <w:pPr>
        <w:pStyle w:val="Default"/>
        <w:rPr>
          <w:rFonts w:ascii="Arial" w:hAnsi="Arial" w:cs="Arial"/>
          <w:color w:val="auto"/>
        </w:rPr>
      </w:pPr>
    </w:p>
    <w:p w14:paraId="12E301BE"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1. Adult at risk: </w:t>
      </w:r>
    </w:p>
    <w:p w14:paraId="29C68D06"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is any person, who is over 18 years of age and who has need for care and support, is experiencing, or is at risk of abuse or neglect, and as a result of those needs is unable to protect himself or herself against the abuse or neglect or risk of it. </w:t>
      </w:r>
    </w:p>
    <w:p w14:paraId="411CDF18" w14:textId="77777777" w:rsidR="00422E9D" w:rsidRDefault="00422E9D" w:rsidP="00942ED9">
      <w:pPr>
        <w:pStyle w:val="Default"/>
        <w:rPr>
          <w:rFonts w:ascii="Arial" w:hAnsi="Arial" w:cs="Arial"/>
          <w:color w:val="auto"/>
        </w:rPr>
      </w:pPr>
    </w:p>
    <w:p w14:paraId="0BA7733D"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2. Abuse: </w:t>
      </w:r>
    </w:p>
    <w:p w14:paraId="31FCA4A2"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is the “violation of a person’s human and civil rights by any other person(s). It may be a single or repeated act(s), physical, verbal, psychological, sexual, institutional, discriminatory or financial, an act of neglect or failure to act” </w:t>
      </w:r>
    </w:p>
    <w:p w14:paraId="44449A8A" w14:textId="77777777" w:rsidR="00422E9D" w:rsidRDefault="00422E9D" w:rsidP="00942ED9">
      <w:pPr>
        <w:pStyle w:val="Default"/>
        <w:rPr>
          <w:rFonts w:ascii="Arial" w:hAnsi="Arial" w:cs="Arial"/>
          <w:color w:val="auto"/>
        </w:rPr>
      </w:pPr>
    </w:p>
    <w:p w14:paraId="16E9891C"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3. Types of abuse: </w:t>
      </w:r>
    </w:p>
    <w:p w14:paraId="183DBD02"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a) </w:t>
      </w:r>
      <w:r w:rsidRPr="00823ED9">
        <w:rPr>
          <w:rFonts w:ascii="Arial" w:hAnsi="Arial" w:cs="Arial"/>
          <w:i/>
          <w:iCs/>
          <w:color w:val="auto"/>
        </w:rPr>
        <w:t xml:space="preserve">Physical abuse </w:t>
      </w:r>
      <w:r w:rsidRPr="00823ED9">
        <w:rPr>
          <w:rFonts w:ascii="Arial" w:hAnsi="Arial" w:cs="Arial"/>
          <w:color w:val="auto"/>
        </w:rPr>
        <w:t xml:space="preserve">– including assault, hitting, slapping, pushing, misuse of medication, restraint or inappropriate physical sanctions. </w:t>
      </w:r>
    </w:p>
    <w:p w14:paraId="1388B44B"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b) </w:t>
      </w:r>
      <w:r w:rsidRPr="00823ED9">
        <w:rPr>
          <w:rFonts w:ascii="Arial" w:hAnsi="Arial" w:cs="Arial"/>
          <w:i/>
          <w:iCs/>
          <w:color w:val="auto"/>
        </w:rPr>
        <w:t xml:space="preserve">Domestic violence </w:t>
      </w:r>
      <w:r w:rsidRPr="00823ED9">
        <w:rPr>
          <w:rFonts w:ascii="Arial" w:hAnsi="Arial" w:cs="Arial"/>
          <w:color w:val="auto"/>
        </w:rPr>
        <w:t xml:space="preserve">– including psychological, physical, sexual, financial, emotional abuse; so called ‘honour’ based violence. </w:t>
      </w:r>
    </w:p>
    <w:p w14:paraId="7E796E6B"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c) </w:t>
      </w:r>
      <w:r w:rsidRPr="00823ED9">
        <w:rPr>
          <w:rFonts w:ascii="Arial" w:hAnsi="Arial" w:cs="Arial"/>
          <w:i/>
          <w:iCs/>
          <w:color w:val="auto"/>
        </w:rPr>
        <w:t xml:space="preserve">Sexual abuse </w:t>
      </w:r>
      <w:r w:rsidRPr="00823ED9">
        <w:rPr>
          <w:rFonts w:ascii="Arial" w:hAnsi="Arial" w:cs="Arial"/>
          <w:color w:val="auto"/>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138E0286"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d) </w:t>
      </w:r>
      <w:r w:rsidRPr="00823ED9">
        <w:rPr>
          <w:rFonts w:ascii="Arial" w:hAnsi="Arial" w:cs="Arial"/>
          <w:i/>
          <w:iCs/>
          <w:color w:val="auto"/>
        </w:rPr>
        <w:t xml:space="preserve">Psychological abuse </w:t>
      </w:r>
      <w:r w:rsidRPr="00823ED9">
        <w:rPr>
          <w:rFonts w:ascii="Arial" w:hAnsi="Arial" w:cs="Arial"/>
          <w:color w:val="auto"/>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4A0387B3"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e) </w:t>
      </w:r>
      <w:r w:rsidRPr="00823ED9">
        <w:rPr>
          <w:rFonts w:ascii="Arial" w:hAnsi="Arial" w:cs="Arial"/>
          <w:i/>
          <w:iCs/>
          <w:color w:val="auto"/>
        </w:rPr>
        <w:t xml:space="preserve">Financial or material abuse </w:t>
      </w:r>
      <w:r w:rsidRPr="00823ED9">
        <w:rPr>
          <w:rFonts w:ascii="Arial" w:hAnsi="Arial" w:cs="Arial"/>
          <w:color w:val="auto"/>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0479C0A3"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f) </w:t>
      </w:r>
      <w:r w:rsidRPr="00823ED9">
        <w:rPr>
          <w:rFonts w:ascii="Arial" w:hAnsi="Arial" w:cs="Arial"/>
          <w:i/>
          <w:iCs/>
          <w:color w:val="auto"/>
        </w:rPr>
        <w:t xml:space="preserve">Modern slavery </w:t>
      </w:r>
      <w:r w:rsidRPr="00823ED9">
        <w:rPr>
          <w:rFonts w:ascii="Arial" w:hAnsi="Arial" w:cs="Arial"/>
          <w:color w:val="auto"/>
        </w:rPr>
        <w:t xml:space="preserve">– encompasses slavery, human trafficking, forced labour and domestic servitude. Traffickers and slave masters use whatever means they have at their disposal to coerce, deceive and force individuals into a life of abuse, servitude and inhumane treatment. </w:t>
      </w:r>
    </w:p>
    <w:p w14:paraId="4DDFE230"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g) </w:t>
      </w:r>
      <w:r w:rsidRPr="00823ED9">
        <w:rPr>
          <w:rFonts w:ascii="Arial" w:hAnsi="Arial" w:cs="Arial"/>
          <w:i/>
          <w:iCs/>
          <w:color w:val="auto"/>
        </w:rPr>
        <w:t xml:space="preserve">Discriminatory abuse </w:t>
      </w:r>
      <w:r w:rsidRPr="00823ED9">
        <w:rPr>
          <w:rFonts w:ascii="Arial" w:hAnsi="Arial" w:cs="Arial"/>
          <w:color w:val="auto"/>
        </w:rPr>
        <w:t xml:space="preserve">– including forms of harassment, slurs or similar treatment; because of race, gender and gender identity, age, disability, sexual orientation or religion. </w:t>
      </w:r>
    </w:p>
    <w:p w14:paraId="20F53563"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h) </w:t>
      </w:r>
      <w:r w:rsidRPr="00823ED9">
        <w:rPr>
          <w:rFonts w:ascii="Arial" w:hAnsi="Arial" w:cs="Arial"/>
          <w:i/>
          <w:iCs/>
          <w:color w:val="auto"/>
        </w:rPr>
        <w:t xml:space="preserve">Organisational abuse </w:t>
      </w:r>
      <w:r w:rsidRPr="00823ED9">
        <w:rPr>
          <w:rFonts w:ascii="Arial" w:hAnsi="Arial" w:cs="Arial"/>
          <w:color w:val="auto"/>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7A0DEAA8" w14:textId="77777777" w:rsidR="00942ED9" w:rsidRPr="00823ED9" w:rsidRDefault="00942ED9" w:rsidP="00942ED9">
      <w:pPr>
        <w:pStyle w:val="Default"/>
        <w:rPr>
          <w:rFonts w:ascii="Arial" w:hAnsi="Arial" w:cs="Arial"/>
          <w:color w:val="auto"/>
        </w:rPr>
      </w:pPr>
      <w:proofErr w:type="spellStart"/>
      <w:r w:rsidRPr="00823ED9">
        <w:rPr>
          <w:rFonts w:ascii="Arial" w:hAnsi="Arial" w:cs="Arial"/>
          <w:color w:val="auto"/>
        </w:rPr>
        <w:t>i</w:t>
      </w:r>
      <w:proofErr w:type="spellEnd"/>
      <w:r w:rsidRPr="00823ED9">
        <w:rPr>
          <w:rFonts w:ascii="Arial" w:hAnsi="Arial" w:cs="Arial"/>
          <w:color w:val="auto"/>
        </w:rPr>
        <w:t xml:space="preserve">) </w:t>
      </w:r>
      <w:r w:rsidRPr="00823ED9">
        <w:rPr>
          <w:rFonts w:ascii="Arial" w:hAnsi="Arial" w:cs="Arial"/>
          <w:i/>
          <w:iCs/>
          <w:color w:val="auto"/>
        </w:rPr>
        <w:t xml:space="preserve">Neglect and acts of omission </w:t>
      </w:r>
      <w:r w:rsidRPr="00823ED9">
        <w:rPr>
          <w:rFonts w:ascii="Arial" w:hAnsi="Arial" w:cs="Arial"/>
          <w:color w:val="auto"/>
        </w:rPr>
        <w:t xml:space="preserve">– including ignoring medical, emotional or physical care needs, failure to provide access to appropriate health, care and support or educational services, the withholding of the necessities of life, such as medication, adequate nutrition and heating </w:t>
      </w:r>
    </w:p>
    <w:p w14:paraId="02F02B1E" w14:textId="77777777" w:rsidR="00942ED9" w:rsidRPr="00823ED9" w:rsidRDefault="00942ED9" w:rsidP="00942ED9">
      <w:pPr>
        <w:pStyle w:val="Default"/>
        <w:rPr>
          <w:rFonts w:ascii="Arial" w:hAnsi="Arial" w:cs="Arial"/>
          <w:color w:val="auto"/>
        </w:rPr>
      </w:pPr>
      <w:r w:rsidRPr="00823ED9">
        <w:rPr>
          <w:rFonts w:ascii="Arial" w:hAnsi="Arial" w:cs="Arial"/>
          <w:color w:val="auto"/>
        </w:rPr>
        <w:t xml:space="preserve">j) </w:t>
      </w:r>
      <w:r w:rsidRPr="00823ED9">
        <w:rPr>
          <w:rFonts w:ascii="Arial" w:hAnsi="Arial" w:cs="Arial"/>
          <w:i/>
          <w:iCs/>
          <w:color w:val="auto"/>
        </w:rPr>
        <w:t xml:space="preserve">Self-neglect </w:t>
      </w:r>
      <w:r w:rsidRPr="00823ED9">
        <w:rPr>
          <w:rFonts w:ascii="Arial" w:hAnsi="Arial" w:cs="Arial"/>
          <w:color w:val="auto"/>
        </w:rPr>
        <w:t>– this covers a wide range of behaviour neglecting to care for one’s personal hygiene, health or surroundings and include</w:t>
      </w:r>
      <w:r w:rsidR="00422E9D">
        <w:rPr>
          <w:rFonts w:ascii="Arial" w:hAnsi="Arial" w:cs="Arial"/>
          <w:color w:val="auto"/>
        </w:rPr>
        <w:t xml:space="preserve">s behaviour such as hoarding. </w:t>
      </w:r>
    </w:p>
    <w:p w14:paraId="52B2C995" w14:textId="77777777" w:rsidR="00942ED9" w:rsidRPr="00823ED9" w:rsidRDefault="00942ED9" w:rsidP="00942ED9">
      <w:pPr>
        <w:pStyle w:val="Default"/>
        <w:rPr>
          <w:rFonts w:ascii="Arial" w:hAnsi="Arial" w:cs="Arial"/>
          <w:color w:val="auto"/>
        </w:rPr>
      </w:pPr>
    </w:p>
    <w:p w14:paraId="2FEC2F00" w14:textId="77777777" w:rsidR="00942ED9" w:rsidRPr="00823ED9" w:rsidRDefault="00942ED9" w:rsidP="00942ED9">
      <w:pPr>
        <w:pStyle w:val="Default"/>
        <w:pageBreakBefore/>
        <w:rPr>
          <w:rFonts w:ascii="Arial" w:hAnsi="Arial" w:cs="Arial"/>
          <w:color w:val="auto"/>
        </w:rPr>
      </w:pPr>
      <w:r w:rsidRPr="00823ED9">
        <w:rPr>
          <w:rFonts w:ascii="Arial" w:hAnsi="Arial" w:cs="Arial"/>
          <w:b/>
          <w:bCs/>
          <w:color w:val="auto"/>
        </w:rPr>
        <w:lastRenderedPageBreak/>
        <w:t xml:space="preserve">Recommended agencies: </w:t>
      </w:r>
    </w:p>
    <w:p w14:paraId="12D3E3A0" w14:textId="77777777" w:rsidR="00A63A2E" w:rsidRPr="00823ED9" w:rsidRDefault="00A63A2E" w:rsidP="00A63A2E">
      <w:pPr>
        <w:pStyle w:val="Default"/>
        <w:spacing w:after="133"/>
        <w:ind w:left="720"/>
        <w:rPr>
          <w:rFonts w:ascii="Arial" w:hAnsi="Arial" w:cs="Arial"/>
          <w:color w:val="auto"/>
        </w:rPr>
      </w:pPr>
    </w:p>
    <w:p w14:paraId="65D035AF" w14:textId="77777777" w:rsidR="00A63A2E" w:rsidRDefault="00A63A2E" w:rsidP="00A63A2E">
      <w:pPr>
        <w:pStyle w:val="Default"/>
        <w:numPr>
          <w:ilvl w:val="0"/>
          <w:numId w:val="4"/>
        </w:numPr>
        <w:rPr>
          <w:rFonts w:ascii="Arial" w:hAnsi="Arial" w:cs="Arial"/>
          <w:color w:val="auto"/>
        </w:rPr>
      </w:pPr>
      <w:r>
        <w:rPr>
          <w:rFonts w:ascii="Arial" w:hAnsi="Arial" w:cs="Arial"/>
          <w:color w:val="auto"/>
        </w:rPr>
        <w:t>Their Local Authority, Social Services, GP Surgery or Police</w:t>
      </w:r>
    </w:p>
    <w:p w14:paraId="7FA85C21" w14:textId="77777777" w:rsidR="00A63A2E" w:rsidRDefault="00A63A2E" w:rsidP="009E5A86">
      <w:pPr>
        <w:pStyle w:val="Default"/>
        <w:rPr>
          <w:rFonts w:ascii="Arial" w:hAnsi="Arial" w:cs="Arial"/>
          <w:color w:val="auto"/>
        </w:rPr>
      </w:pPr>
    </w:p>
    <w:p w14:paraId="78E34ADB" w14:textId="77777777" w:rsidR="009E5A86" w:rsidRPr="009E5A86" w:rsidRDefault="00942ED9" w:rsidP="00A63A2E">
      <w:pPr>
        <w:pStyle w:val="Default"/>
        <w:ind w:left="360"/>
        <w:rPr>
          <w:rFonts w:ascii="Times New Roman" w:hAnsi="Times New Roman" w:cs="Times New Roman"/>
        </w:rPr>
      </w:pPr>
      <w:r w:rsidRPr="00823ED9">
        <w:rPr>
          <w:rFonts w:ascii="Arial" w:hAnsi="Arial" w:cs="Arial"/>
          <w:color w:val="auto"/>
        </w:rPr>
        <w:t xml:space="preserve">b) </w:t>
      </w:r>
      <w:r w:rsidRPr="00823ED9">
        <w:rPr>
          <w:rFonts w:ascii="Arial" w:hAnsi="Arial" w:cs="Arial"/>
          <w:i/>
          <w:iCs/>
          <w:color w:val="auto"/>
        </w:rPr>
        <w:t xml:space="preserve">Action on Elder Abuse </w:t>
      </w:r>
      <w:r w:rsidRPr="00823ED9">
        <w:rPr>
          <w:rFonts w:ascii="Arial" w:hAnsi="Arial" w:cs="Arial"/>
          <w:color w:val="auto"/>
        </w:rPr>
        <w:t xml:space="preserve">(AEA) </w:t>
      </w:r>
      <w:hyperlink r:id="rId6" w:history="1">
        <w:r w:rsidR="009E5A86" w:rsidRPr="00C629DA">
          <w:rPr>
            <w:rStyle w:val="Hyperlink"/>
            <w:rFonts w:ascii="Arial" w:hAnsi="Arial" w:cs="Arial"/>
          </w:rPr>
          <w:t>https://elderabuse.org.uk</w:t>
        </w:r>
      </w:hyperlink>
      <w:r w:rsidR="009E5A86">
        <w:rPr>
          <w:rFonts w:ascii="Arial" w:hAnsi="Arial" w:cs="Arial"/>
          <w:color w:val="auto"/>
        </w:rPr>
        <w:t xml:space="preserve"> </w:t>
      </w:r>
      <w:r w:rsidRPr="00823ED9">
        <w:rPr>
          <w:rFonts w:ascii="Arial" w:hAnsi="Arial" w:cs="Arial"/>
          <w:color w:val="auto"/>
        </w:rPr>
        <w:t xml:space="preserve">is a confidential support and advice for older people who have been abused or people who know an older person who may be suffering abuse. </w:t>
      </w:r>
    </w:p>
    <w:p w14:paraId="42BBB0EA" w14:textId="77777777" w:rsidR="00942ED9" w:rsidRDefault="00942ED9" w:rsidP="00A63A2E">
      <w:pPr>
        <w:pStyle w:val="Default"/>
        <w:ind w:left="360"/>
        <w:rPr>
          <w:rFonts w:ascii="Arial" w:hAnsi="Arial" w:cs="Arial"/>
          <w:color w:val="auto"/>
        </w:rPr>
      </w:pPr>
      <w:r w:rsidRPr="00823ED9">
        <w:rPr>
          <w:rFonts w:ascii="Arial" w:hAnsi="Arial" w:cs="Arial"/>
          <w:i/>
          <w:iCs/>
          <w:color w:val="auto"/>
        </w:rPr>
        <w:t>Available weekdays 9am - 5pm on freephone 0808 808 8141</w:t>
      </w:r>
      <w:r w:rsidRPr="00823ED9">
        <w:rPr>
          <w:rFonts w:ascii="Arial" w:hAnsi="Arial" w:cs="Arial"/>
          <w:color w:val="auto"/>
        </w:rPr>
        <w:t xml:space="preserve">. </w:t>
      </w:r>
    </w:p>
    <w:p w14:paraId="357ED681" w14:textId="77777777" w:rsidR="00A63A2E" w:rsidRPr="00A63A2E" w:rsidRDefault="00927B51" w:rsidP="00A63A2E">
      <w:pPr>
        <w:shd w:val="clear" w:color="auto" w:fill="FFFFFF"/>
        <w:spacing w:after="150" w:line="390" w:lineRule="atLeast"/>
        <w:ind w:left="360"/>
        <w:rPr>
          <w:rFonts w:ascii="Arial" w:eastAsia="Times New Roman" w:hAnsi="Arial" w:cs="Arial"/>
          <w:i/>
          <w:color w:val="42403F"/>
          <w:sz w:val="24"/>
          <w:szCs w:val="24"/>
          <w:lang w:eastAsia="en-GB"/>
        </w:rPr>
      </w:pPr>
      <w:r w:rsidRPr="00927B51">
        <w:rPr>
          <w:rFonts w:ascii="Arial" w:eastAsia="Times New Roman" w:hAnsi="Arial" w:cs="Arial"/>
          <w:bCs/>
          <w:i/>
          <w:sz w:val="24"/>
          <w:szCs w:val="24"/>
          <w:lang w:eastAsia="en-GB"/>
        </w:rPr>
        <w:t>E</w:t>
      </w:r>
      <w:hyperlink r:id="rId7" w:history="1">
        <w:r w:rsidRPr="00927B51">
          <w:rPr>
            <w:rFonts w:ascii="Arial" w:eastAsia="Times New Roman" w:hAnsi="Arial" w:cs="Arial"/>
            <w:bCs/>
            <w:i/>
            <w:sz w:val="24"/>
            <w:szCs w:val="24"/>
            <w:lang w:eastAsia="en-GB"/>
          </w:rPr>
          <w:t>mail</w:t>
        </w:r>
      </w:hyperlink>
      <w:r w:rsidRPr="00927B51">
        <w:rPr>
          <w:rFonts w:ascii="Arial" w:eastAsia="Times New Roman" w:hAnsi="Arial" w:cs="Arial"/>
          <w:bCs/>
          <w:i/>
          <w:sz w:val="24"/>
          <w:szCs w:val="24"/>
          <w:lang w:eastAsia="en-GB"/>
        </w:rPr>
        <w:t>:</w:t>
      </w:r>
      <w:r w:rsidRPr="00927B51">
        <w:rPr>
          <w:rFonts w:ascii="Arial" w:eastAsia="Times New Roman" w:hAnsi="Arial" w:cs="Arial"/>
          <w:b/>
          <w:bCs/>
          <w:i/>
          <w:sz w:val="24"/>
          <w:szCs w:val="24"/>
          <w:lang w:eastAsia="en-GB"/>
        </w:rPr>
        <w:t> </w:t>
      </w:r>
      <w:r w:rsidRPr="00927B51">
        <w:rPr>
          <w:rFonts w:ascii="Arial" w:eastAsia="Times New Roman" w:hAnsi="Arial" w:cs="Arial"/>
          <w:i/>
          <w:sz w:val="24"/>
          <w:szCs w:val="24"/>
          <w:lang w:eastAsia="en-GB"/>
        </w:rPr>
        <w:t>Available 9am to 5pm, Monday to Friday</w:t>
      </w:r>
      <w:r w:rsidRPr="00927B51">
        <w:rPr>
          <w:rFonts w:ascii="Arial" w:eastAsia="Times New Roman" w:hAnsi="Arial" w:cs="Arial"/>
          <w:i/>
          <w:color w:val="42403F"/>
          <w:sz w:val="24"/>
          <w:szCs w:val="24"/>
          <w:lang w:eastAsia="en-GB"/>
        </w:rPr>
        <w:t xml:space="preserve"> </w:t>
      </w:r>
      <w:hyperlink r:id="rId8" w:history="1">
        <w:r w:rsidRPr="00927B51">
          <w:rPr>
            <w:rFonts w:ascii="Arial" w:eastAsia="Times New Roman" w:hAnsi="Arial" w:cs="Arial"/>
            <w:i/>
            <w:color w:val="813682"/>
            <w:sz w:val="24"/>
            <w:szCs w:val="24"/>
            <w:u w:val="single"/>
            <w:lang w:eastAsia="en-GB"/>
          </w:rPr>
          <w:t>helpline@wearehourglass.org</w:t>
        </w:r>
      </w:hyperlink>
    </w:p>
    <w:p w14:paraId="5DF7D001" w14:textId="77777777" w:rsidR="00942ED9" w:rsidRPr="00823ED9" w:rsidRDefault="00942ED9" w:rsidP="00A63A2E">
      <w:pPr>
        <w:pStyle w:val="Default"/>
        <w:ind w:left="360"/>
        <w:rPr>
          <w:rFonts w:ascii="Arial" w:hAnsi="Arial" w:cs="Arial"/>
          <w:color w:val="auto"/>
        </w:rPr>
      </w:pPr>
      <w:r w:rsidRPr="00823ED9">
        <w:rPr>
          <w:rFonts w:ascii="Arial" w:hAnsi="Arial" w:cs="Arial"/>
          <w:color w:val="auto"/>
        </w:rPr>
        <w:t xml:space="preserve">c) </w:t>
      </w:r>
      <w:r w:rsidRPr="00823ED9">
        <w:rPr>
          <w:rFonts w:ascii="Arial" w:hAnsi="Arial" w:cs="Arial"/>
          <w:i/>
          <w:iCs/>
          <w:color w:val="auto"/>
        </w:rPr>
        <w:t xml:space="preserve">Voice UK </w:t>
      </w:r>
      <w:r w:rsidRPr="00823ED9">
        <w:rPr>
          <w:rFonts w:ascii="Arial" w:hAnsi="Arial" w:cs="Arial"/>
          <w:color w:val="auto"/>
        </w:rPr>
        <w:t xml:space="preserve">is a national charity supporting people with learning disabilities and other vulnerable people who have experienced crime or abuse. They also support their families, carers and professional workers. </w:t>
      </w:r>
    </w:p>
    <w:p w14:paraId="06F39899" w14:textId="77777777" w:rsidR="00942ED9" w:rsidRPr="00823ED9" w:rsidRDefault="00942ED9" w:rsidP="00A63A2E">
      <w:pPr>
        <w:pStyle w:val="Default"/>
        <w:ind w:left="360"/>
        <w:rPr>
          <w:rFonts w:ascii="Arial" w:hAnsi="Arial" w:cs="Arial"/>
          <w:color w:val="auto"/>
        </w:rPr>
      </w:pPr>
      <w:r w:rsidRPr="00823ED9">
        <w:rPr>
          <w:rFonts w:ascii="Arial" w:hAnsi="Arial" w:cs="Arial"/>
          <w:i/>
          <w:iCs/>
          <w:color w:val="auto"/>
        </w:rPr>
        <w:t>Voice runs a helpline 0808 802 8686.</w:t>
      </w:r>
    </w:p>
    <w:p w14:paraId="4A31DE14" w14:textId="77777777" w:rsidR="00942ED9" w:rsidRPr="00823ED9" w:rsidRDefault="00942ED9" w:rsidP="00A63A2E">
      <w:pPr>
        <w:pStyle w:val="Default"/>
        <w:ind w:left="360"/>
        <w:rPr>
          <w:rFonts w:ascii="Arial" w:hAnsi="Arial" w:cs="Arial"/>
          <w:color w:val="auto"/>
        </w:rPr>
      </w:pPr>
    </w:p>
    <w:p w14:paraId="76217D74" w14:textId="77777777" w:rsidR="00942ED9" w:rsidRPr="00823ED9" w:rsidRDefault="00942ED9" w:rsidP="00942ED9">
      <w:pPr>
        <w:pStyle w:val="Default"/>
        <w:rPr>
          <w:rFonts w:ascii="Arial" w:hAnsi="Arial" w:cs="Arial"/>
          <w:color w:val="auto"/>
        </w:rPr>
      </w:pPr>
    </w:p>
    <w:p w14:paraId="7DD6C352" w14:textId="77777777" w:rsidR="00B278CA" w:rsidRPr="00823ED9" w:rsidRDefault="00B278CA">
      <w:pPr>
        <w:rPr>
          <w:rFonts w:ascii="Arial" w:hAnsi="Arial" w:cs="Arial"/>
          <w:sz w:val="24"/>
          <w:szCs w:val="24"/>
        </w:rPr>
      </w:pPr>
    </w:p>
    <w:sectPr w:rsidR="00B278CA" w:rsidRPr="00823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F29875"/>
    <w:multiLevelType w:val="hybridMultilevel"/>
    <w:tmpl w:val="EC68B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17FB5"/>
    <w:multiLevelType w:val="hybridMultilevel"/>
    <w:tmpl w:val="9D765E86"/>
    <w:lvl w:ilvl="0" w:tplc="A78ACA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270"/>
    <w:multiLevelType w:val="hybridMultilevel"/>
    <w:tmpl w:val="277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F573E"/>
    <w:multiLevelType w:val="hybridMultilevel"/>
    <w:tmpl w:val="E22EBC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A32EE"/>
    <w:multiLevelType w:val="hybridMultilevel"/>
    <w:tmpl w:val="0308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05CA8"/>
    <w:multiLevelType w:val="hybridMultilevel"/>
    <w:tmpl w:val="F3F46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65DC3"/>
    <w:multiLevelType w:val="hybridMultilevel"/>
    <w:tmpl w:val="885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D0719"/>
    <w:multiLevelType w:val="hybridMultilevel"/>
    <w:tmpl w:val="F3140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4F48A2"/>
    <w:multiLevelType w:val="hybridMultilevel"/>
    <w:tmpl w:val="6F4A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74B4"/>
    <w:multiLevelType w:val="hybridMultilevel"/>
    <w:tmpl w:val="F064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2749C"/>
    <w:multiLevelType w:val="hybridMultilevel"/>
    <w:tmpl w:val="C4DA9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40EF9"/>
    <w:multiLevelType w:val="hybridMultilevel"/>
    <w:tmpl w:val="2296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009D9"/>
    <w:multiLevelType w:val="hybridMultilevel"/>
    <w:tmpl w:val="0B368FBC"/>
    <w:lvl w:ilvl="0" w:tplc="A78ACA4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4"/>
  </w:num>
  <w:num w:numId="6">
    <w:abstractNumId w:val="6"/>
  </w:num>
  <w:num w:numId="7">
    <w:abstractNumId w:val="2"/>
  </w:num>
  <w:num w:numId="8">
    <w:abstractNumId w:val="1"/>
  </w:num>
  <w:num w:numId="9">
    <w:abstractNumId w:val="12"/>
  </w:num>
  <w:num w:numId="10">
    <w:abstractNumId w:val="7"/>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D9"/>
    <w:rsid w:val="00422E9D"/>
    <w:rsid w:val="005A6DFA"/>
    <w:rsid w:val="005B1D5D"/>
    <w:rsid w:val="00823ED9"/>
    <w:rsid w:val="008E53A7"/>
    <w:rsid w:val="00927B51"/>
    <w:rsid w:val="00942ED9"/>
    <w:rsid w:val="009B3308"/>
    <w:rsid w:val="009E5A86"/>
    <w:rsid w:val="00A63A2E"/>
    <w:rsid w:val="00B278CA"/>
    <w:rsid w:val="00C87673"/>
    <w:rsid w:val="00D871E9"/>
    <w:rsid w:val="00E02A5B"/>
    <w:rsid w:val="00E2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EABF"/>
  <w15:chartTrackingRefBased/>
  <w15:docId w15:val="{735EDABA-3351-4EE7-ADE3-1334237B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E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2E9D"/>
    <w:rPr>
      <w:color w:val="0563C1" w:themeColor="hyperlink"/>
      <w:u w:val="single"/>
    </w:rPr>
  </w:style>
  <w:style w:type="character" w:styleId="FollowedHyperlink">
    <w:name w:val="FollowedHyperlink"/>
    <w:basedOn w:val="DefaultParagraphFont"/>
    <w:uiPriority w:val="99"/>
    <w:semiHidden/>
    <w:unhideWhenUsed/>
    <w:rsid w:val="00927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wearehourglass.org%C2%A0" TargetMode="External"/><Relationship Id="rId3" Type="http://schemas.openxmlformats.org/officeDocument/2006/relationships/settings" Target="settings.xml"/><Relationship Id="rId7" Type="http://schemas.openxmlformats.org/officeDocument/2006/relationships/hyperlink" Target="mailto:helpline@wearehourglass.org%C2%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erabuse.org.uk" TargetMode="External"/><Relationship Id="rId5" Type="http://schemas.openxmlformats.org/officeDocument/2006/relationships/hyperlink" Target="https://u3asites.org.uk/croyd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1663</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Jenny Wilson</cp:lastModifiedBy>
  <cp:revision>2</cp:revision>
  <dcterms:created xsi:type="dcterms:W3CDTF">2021-05-02T16:40:00Z</dcterms:created>
  <dcterms:modified xsi:type="dcterms:W3CDTF">2021-05-02T16:40:00Z</dcterms:modified>
</cp:coreProperties>
</file>