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888F" w14:textId="6ADE75B2" w:rsidR="004B0667" w:rsidRDefault="007F55F5">
      <w:r>
        <w:rPr>
          <w:noProof/>
        </w:rPr>
        <w:drawing>
          <wp:anchor distT="0" distB="0" distL="114300" distR="114300" simplePos="0" relativeHeight="251658240" behindDoc="0" locked="0" layoutInCell="1" allowOverlap="1" wp14:anchorId="60B2F996" wp14:editId="5720FFC0">
            <wp:simplePos x="0" y="0"/>
            <wp:positionH relativeFrom="margin">
              <wp:align>center</wp:align>
            </wp:positionH>
            <wp:positionV relativeFrom="paragraph">
              <wp:posOffset>123825</wp:posOffset>
            </wp:positionV>
            <wp:extent cx="4099560" cy="2562225"/>
            <wp:effectExtent l="0" t="0" r="0" b="9525"/>
            <wp:wrapThrough wrapText="bothSides">
              <wp:wrapPolygon edited="0">
                <wp:start x="0" y="0"/>
                <wp:lineTo x="0" y="21520"/>
                <wp:lineTo x="21480" y="21520"/>
                <wp:lineTo x="21480" y="0"/>
                <wp:lineTo x="0" y="0"/>
              </wp:wrapPolygon>
            </wp:wrapThrough>
            <wp:docPr id="1353209173" name="Picture 1" descr="A field with growing saplings. There is a marker next to a sapling - it reads &quot;Sutton Coldfield u3a From Jacquie &amp; Colin Roper to the fu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eld with growing saplings. There is a marker next to a sapling - it reads &quot;Sutton Coldfield u3a From Jacquie &amp; Colin Roper to the futur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56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A80AB" w14:textId="73146600" w:rsidR="007B7B25" w:rsidRDefault="007F55F5">
      <w:pPr>
        <w:rPr>
          <w:rStyle w:val="Strong"/>
          <w:color w:val="005AB8"/>
          <w:sz w:val="40"/>
          <w:szCs w:val="40"/>
          <w:shd w:val="clear" w:color="auto" w:fill="FFFFFF"/>
        </w:rPr>
      </w:pPr>
      <w:r w:rsidRPr="00340458">
        <w:rPr>
          <w:rStyle w:val="Strong"/>
          <w:color w:val="005AB8"/>
          <w:sz w:val="40"/>
          <w:szCs w:val="40"/>
          <w:shd w:val="clear" w:color="auto" w:fill="FFFFFF"/>
        </w:rPr>
        <w:t xml:space="preserve">            </w:t>
      </w:r>
    </w:p>
    <w:p w14:paraId="6C614E75" w14:textId="416FB37A" w:rsidR="007B7B25" w:rsidRDefault="007B7B25">
      <w:pPr>
        <w:rPr>
          <w:rStyle w:val="Strong"/>
          <w:color w:val="005AB8"/>
          <w:sz w:val="40"/>
          <w:szCs w:val="40"/>
          <w:shd w:val="clear" w:color="auto" w:fill="FFFFFF"/>
        </w:rPr>
      </w:pPr>
    </w:p>
    <w:p w14:paraId="19F38AFA" w14:textId="25DEB380" w:rsidR="007B7B25" w:rsidRDefault="007B7B25">
      <w:pPr>
        <w:rPr>
          <w:rStyle w:val="Strong"/>
          <w:color w:val="005AB8"/>
          <w:sz w:val="40"/>
          <w:szCs w:val="40"/>
          <w:shd w:val="clear" w:color="auto" w:fill="FFFFFF"/>
        </w:rPr>
      </w:pPr>
    </w:p>
    <w:p w14:paraId="11399633" w14:textId="245F42A7" w:rsidR="007B7B25" w:rsidRDefault="007B7B25">
      <w:pPr>
        <w:rPr>
          <w:rStyle w:val="Strong"/>
          <w:color w:val="005AB8"/>
          <w:sz w:val="40"/>
          <w:szCs w:val="40"/>
          <w:shd w:val="clear" w:color="auto" w:fill="FFFFFF"/>
        </w:rPr>
      </w:pPr>
    </w:p>
    <w:p w14:paraId="6ADD3161" w14:textId="77777777" w:rsidR="007B7B25" w:rsidRDefault="007B7B25">
      <w:pPr>
        <w:rPr>
          <w:rStyle w:val="Strong"/>
          <w:color w:val="005AB8"/>
          <w:sz w:val="40"/>
          <w:szCs w:val="40"/>
          <w:shd w:val="clear" w:color="auto" w:fill="FFFFFF"/>
        </w:rPr>
      </w:pPr>
    </w:p>
    <w:p w14:paraId="0E16C2CF" w14:textId="17E5E3F9" w:rsidR="007B7B25" w:rsidRDefault="007B7B25">
      <w:pPr>
        <w:rPr>
          <w:rStyle w:val="Strong"/>
          <w:color w:val="005AB8"/>
          <w:sz w:val="40"/>
          <w:szCs w:val="40"/>
          <w:shd w:val="clear" w:color="auto" w:fill="FFFFFF"/>
        </w:rPr>
      </w:pPr>
    </w:p>
    <w:p w14:paraId="2F016BA4" w14:textId="4A1FFDD4" w:rsidR="007F55F5" w:rsidRDefault="007F55F5" w:rsidP="007B7B25">
      <w:pPr>
        <w:jc w:val="center"/>
        <w:rPr>
          <w:color w:val="222222"/>
          <w:shd w:val="clear" w:color="auto" w:fill="FFFFFF"/>
        </w:rPr>
      </w:pPr>
      <w:r w:rsidRPr="00340458">
        <w:rPr>
          <w:rStyle w:val="Strong"/>
          <w:color w:val="005AB8"/>
          <w:sz w:val="40"/>
          <w:szCs w:val="40"/>
          <w:shd w:val="clear" w:color="auto" w:fill="FFFFFF"/>
        </w:rPr>
        <w:t>Update on our anniversary woodland</w:t>
      </w:r>
      <w:r w:rsidRPr="00340458">
        <w:rPr>
          <w:color w:val="222222"/>
          <w:sz w:val="40"/>
          <w:szCs w:val="40"/>
        </w:rPr>
        <w:br/>
      </w:r>
      <w:r>
        <w:rPr>
          <w:color w:val="222222"/>
          <w:shd w:val="clear" w:color="auto" w:fill="FFFFFF"/>
        </w:rPr>
        <w:t>The u3a movement planted almost 10,000 trees as part of our u3a anniversary woodland. We are regularly in conversation with the arborists who look after our woodland. We are delighted that our trees, whilst still very small and growing amidst competitive vegetation, are generally doing well. This is after surviving the hottest and driest summer in south Wales in modern history.</w:t>
      </w:r>
      <w:r>
        <w:rPr>
          <w:color w:val="222222"/>
        </w:rPr>
        <w:br/>
      </w:r>
      <w:r>
        <w:rPr>
          <w:color w:val="222222"/>
        </w:rPr>
        <w:br/>
      </w:r>
      <w:r>
        <w:rPr>
          <w:color w:val="222222"/>
          <w:shd w:val="clear" w:color="auto" w:fill="FFFFFF"/>
        </w:rPr>
        <w:t>Our woodland is planted for future generations and we will enjoy seeing them take root and grow over the years to become strong and established. We hope to organise a u3a visit at a suitable time in the future when there is more to see.</w:t>
      </w:r>
    </w:p>
    <w:p w14:paraId="0D6585B7" w14:textId="64E30EBC" w:rsidR="00DB4476" w:rsidRPr="00D42A51" w:rsidRDefault="00DB4476" w:rsidP="00D42A51">
      <w:pPr>
        <w:jc w:val="center"/>
        <w:rPr>
          <w:b/>
          <w:bCs/>
          <w:color w:val="222222"/>
          <w:sz w:val="28"/>
          <w:szCs w:val="28"/>
          <w:shd w:val="clear" w:color="auto" w:fill="FFFFFF"/>
        </w:rPr>
      </w:pPr>
      <w:r w:rsidRPr="00D42A51">
        <w:rPr>
          <w:b/>
          <w:bCs/>
          <w:color w:val="222222"/>
          <w:sz w:val="28"/>
          <w:szCs w:val="28"/>
          <w:shd w:val="clear" w:color="auto" w:fill="FFFFFF"/>
        </w:rPr>
        <w:t>DECOM</w:t>
      </w:r>
      <w:r w:rsidR="00AB4CED">
        <w:rPr>
          <w:b/>
          <w:bCs/>
          <w:color w:val="222222"/>
          <w:sz w:val="28"/>
          <w:szCs w:val="28"/>
          <w:shd w:val="clear" w:color="auto" w:fill="FFFFFF"/>
        </w:rPr>
        <w:t>P</w:t>
      </w:r>
      <w:r w:rsidRPr="00D42A51">
        <w:rPr>
          <w:b/>
          <w:bCs/>
          <w:color w:val="222222"/>
          <w:sz w:val="28"/>
          <w:szCs w:val="28"/>
          <w:shd w:val="clear" w:color="auto" w:fill="FFFFFF"/>
        </w:rPr>
        <w:t>OSITION – HOW LONG?</w:t>
      </w:r>
    </w:p>
    <w:p w14:paraId="6DFE9AFF" w14:textId="1631CB7F" w:rsidR="00DB4476" w:rsidRDefault="00E9486D" w:rsidP="007B7B25">
      <w:pPr>
        <w:spacing w:after="40" w:line="240" w:lineRule="auto"/>
        <w:rPr>
          <w:color w:val="222222"/>
          <w:shd w:val="clear" w:color="auto" w:fill="FFFFFF"/>
        </w:rPr>
      </w:pPr>
      <w:r>
        <w:rPr>
          <w:color w:val="222222"/>
          <w:shd w:val="clear" w:color="auto" w:fill="FFFFFF"/>
        </w:rPr>
        <w:t>Paper towel – 2-4 weeks</w:t>
      </w:r>
      <w:r>
        <w:rPr>
          <w:color w:val="222222"/>
          <w:shd w:val="clear" w:color="auto" w:fill="FFFFFF"/>
        </w:rPr>
        <w:tab/>
      </w:r>
      <w:r>
        <w:rPr>
          <w:color w:val="222222"/>
          <w:shd w:val="clear" w:color="auto" w:fill="FFFFFF"/>
        </w:rPr>
        <w:tab/>
      </w:r>
      <w:r>
        <w:rPr>
          <w:color w:val="222222"/>
          <w:shd w:val="clear" w:color="auto" w:fill="FFFFFF"/>
        </w:rPr>
        <w:tab/>
        <w:t>Paper Bag – 1 month</w:t>
      </w:r>
    </w:p>
    <w:p w14:paraId="216293AB" w14:textId="3EAA6391" w:rsidR="00E9486D" w:rsidRDefault="00150F47" w:rsidP="007B7B25">
      <w:pPr>
        <w:spacing w:after="40" w:line="240" w:lineRule="auto"/>
        <w:rPr>
          <w:color w:val="222222"/>
          <w:shd w:val="clear" w:color="auto" w:fill="FFFFFF"/>
        </w:rPr>
      </w:pPr>
      <w:r>
        <w:rPr>
          <w:color w:val="222222"/>
          <w:shd w:val="clear" w:color="auto" w:fill="FFFFFF"/>
        </w:rPr>
        <w:t>Newspaper -   1.5 months</w:t>
      </w:r>
      <w:r>
        <w:rPr>
          <w:color w:val="222222"/>
          <w:shd w:val="clear" w:color="auto" w:fill="FFFFFF"/>
        </w:rPr>
        <w:tab/>
      </w:r>
      <w:r>
        <w:rPr>
          <w:color w:val="222222"/>
          <w:shd w:val="clear" w:color="auto" w:fill="FFFFFF"/>
        </w:rPr>
        <w:tab/>
      </w:r>
      <w:r>
        <w:rPr>
          <w:color w:val="222222"/>
          <w:shd w:val="clear" w:color="auto" w:fill="FFFFFF"/>
        </w:rPr>
        <w:tab/>
        <w:t>Plywood – 1-3 years</w:t>
      </w:r>
    </w:p>
    <w:p w14:paraId="17655949" w14:textId="690AB673" w:rsidR="00150F47" w:rsidRDefault="00517203" w:rsidP="007B7B25">
      <w:pPr>
        <w:spacing w:after="40" w:line="240" w:lineRule="auto"/>
        <w:rPr>
          <w:color w:val="222222"/>
          <w:shd w:val="clear" w:color="auto" w:fill="FFFFFF"/>
        </w:rPr>
      </w:pPr>
      <w:r>
        <w:rPr>
          <w:color w:val="222222"/>
          <w:shd w:val="clear" w:color="auto" w:fill="FFFFFF"/>
        </w:rPr>
        <w:t xml:space="preserve">Milk </w:t>
      </w:r>
      <w:proofErr w:type="gramStart"/>
      <w:r>
        <w:rPr>
          <w:color w:val="222222"/>
          <w:shd w:val="clear" w:color="auto" w:fill="FFFFFF"/>
        </w:rPr>
        <w:t>carton  -</w:t>
      </w:r>
      <w:proofErr w:type="gramEnd"/>
      <w:r>
        <w:rPr>
          <w:color w:val="222222"/>
          <w:shd w:val="clear" w:color="auto" w:fill="FFFFFF"/>
        </w:rPr>
        <w:t xml:space="preserve">   5 years</w:t>
      </w:r>
      <w:r>
        <w:rPr>
          <w:color w:val="222222"/>
          <w:shd w:val="clear" w:color="auto" w:fill="FFFFFF"/>
        </w:rPr>
        <w:tab/>
      </w:r>
      <w:r>
        <w:rPr>
          <w:color w:val="222222"/>
          <w:shd w:val="clear" w:color="auto" w:fill="FFFFFF"/>
        </w:rPr>
        <w:tab/>
      </w:r>
      <w:r>
        <w:rPr>
          <w:color w:val="222222"/>
          <w:shd w:val="clear" w:color="auto" w:fill="FFFFFF"/>
        </w:rPr>
        <w:tab/>
      </w:r>
      <w:r w:rsidR="00167DB7">
        <w:rPr>
          <w:color w:val="222222"/>
          <w:shd w:val="clear" w:color="auto" w:fill="FFFFFF"/>
        </w:rPr>
        <w:t>Cigarette butts – 10-12 years</w:t>
      </w:r>
    </w:p>
    <w:p w14:paraId="4294B9A6" w14:textId="714A5E23" w:rsidR="00F66E7E" w:rsidRDefault="00CD500C" w:rsidP="007B7B25">
      <w:pPr>
        <w:spacing w:after="40" w:line="240" w:lineRule="auto"/>
        <w:rPr>
          <w:color w:val="222222"/>
          <w:shd w:val="clear" w:color="auto" w:fill="FFFFFF"/>
        </w:rPr>
      </w:pPr>
      <w:r>
        <w:rPr>
          <w:color w:val="222222"/>
          <w:shd w:val="clear" w:color="auto" w:fill="FFFFFF"/>
        </w:rPr>
        <w:t>Plastic containers – 50-80 years</w:t>
      </w:r>
      <w:r>
        <w:rPr>
          <w:color w:val="222222"/>
          <w:shd w:val="clear" w:color="auto" w:fill="FFFFFF"/>
        </w:rPr>
        <w:tab/>
      </w:r>
      <w:r>
        <w:rPr>
          <w:color w:val="222222"/>
          <w:shd w:val="clear" w:color="auto" w:fill="FFFFFF"/>
        </w:rPr>
        <w:tab/>
      </w:r>
      <w:r w:rsidR="00F66E7E">
        <w:rPr>
          <w:color w:val="222222"/>
          <w:shd w:val="clear" w:color="auto" w:fill="FFFFFF"/>
        </w:rPr>
        <w:t xml:space="preserve">Tin steel can </w:t>
      </w:r>
      <w:r w:rsidR="00B23A4A">
        <w:rPr>
          <w:color w:val="222222"/>
          <w:shd w:val="clear" w:color="auto" w:fill="FFFFFF"/>
        </w:rPr>
        <w:t>–</w:t>
      </w:r>
      <w:r w:rsidR="00F66E7E">
        <w:rPr>
          <w:color w:val="222222"/>
          <w:shd w:val="clear" w:color="auto" w:fill="FFFFFF"/>
        </w:rPr>
        <w:t xml:space="preserve"> </w:t>
      </w:r>
      <w:r w:rsidR="00B23A4A">
        <w:rPr>
          <w:color w:val="222222"/>
          <w:shd w:val="clear" w:color="auto" w:fill="FFFFFF"/>
        </w:rPr>
        <w:t>50 years</w:t>
      </w:r>
    </w:p>
    <w:p w14:paraId="776B1095" w14:textId="1477055A" w:rsidR="004A367D" w:rsidRDefault="004A367D" w:rsidP="007B7B25">
      <w:pPr>
        <w:spacing w:after="40" w:line="240" w:lineRule="auto"/>
        <w:rPr>
          <w:color w:val="222222"/>
          <w:shd w:val="clear" w:color="auto" w:fill="FFFFFF"/>
        </w:rPr>
      </w:pPr>
      <w:r>
        <w:rPr>
          <w:color w:val="222222"/>
          <w:shd w:val="clear" w:color="auto" w:fill="FFFFFF"/>
        </w:rPr>
        <w:t xml:space="preserve">Aluminium can </w:t>
      </w:r>
      <w:r w:rsidR="00886AFF">
        <w:rPr>
          <w:color w:val="222222"/>
          <w:shd w:val="clear" w:color="auto" w:fill="FFFFFF"/>
        </w:rPr>
        <w:t>– 200- 500 years</w:t>
      </w:r>
      <w:r w:rsidR="00B23A4A">
        <w:rPr>
          <w:color w:val="222222"/>
          <w:shd w:val="clear" w:color="auto" w:fill="FFFFFF"/>
        </w:rPr>
        <w:tab/>
      </w:r>
      <w:r w:rsidR="00B23A4A">
        <w:rPr>
          <w:color w:val="222222"/>
          <w:shd w:val="clear" w:color="auto" w:fill="FFFFFF"/>
        </w:rPr>
        <w:tab/>
        <w:t>Foamed plastic cup – 50 years</w:t>
      </w:r>
    </w:p>
    <w:p w14:paraId="1B04E2E5" w14:textId="6A95D754" w:rsidR="00167DB7" w:rsidRDefault="00886AFF" w:rsidP="007B7B25">
      <w:pPr>
        <w:spacing w:after="40" w:line="240" w:lineRule="auto"/>
        <w:rPr>
          <w:color w:val="222222"/>
          <w:shd w:val="clear" w:color="auto" w:fill="FFFFFF"/>
        </w:rPr>
      </w:pPr>
      <w:r>
        <w:rPr>
          <w:color w:val="222222"/>
          <w:shd w:val="clear" w:color="auto" w:fill="FFFFFF"/>
        </w:rPr>
        <w:t xml:space="preserve">Plastic bag 200 – 1000 years </w:t>
      </w:r>
      <w:r>
        <w:rPr>
          <w:color w:val="222222"/>
          <w:shd w:val="clear" w:color="auto" w:fill="FFFFFF"/>
        </w:rPr>
        <w:tab/>
      </w:r>
      <w:r>
        <w:rPr>
          <w:color w:val="222222"/>
          <w:shd w:val="clear" w:color="auto" w:fill="FFFFFF"/>
        </w:rPr>
        <w:tab/>
      </w:r>
      <w:r w:rsidR="00EA0093">
        <w:rPr>
          <w:color w:val="222222"/>
          <w:shd w:val="clear" w:color="auto" w:fill="FFFFFF"/>
        </w:rPr>
        <w:t xml:space="preserve">Monofilament fishing line- </w:t>
      </w:r>
      <w:r w:rsidR="004A367D">
        <w:rPr>
          <w:color w:val="222222"/>
          <w:shd w:val="clear" w:color="auto" w:fill="FFFFFF"/>
        </w:rPr>
        <w:t>600 years</w:t>
      </w:r>
      <w:r>
        <w:rPr>
          <w:color w:val="222222"/>
          <w:shd w:val="clear" w:color="auto" w:fill="FFFFFF"/>
        </w:rPr>
        <w:tab/>
      </w:r>
    </w:p>
    <w:p w14:paraId="698C1D8D" w14:textId="0EA92541" w:rsidR="004A367D" w:rsidRDefault="004A367D"/>
    <w:p w14:paraId="0CF56408" w14:textId="503B726A" w:rsidR="007B7B25" w:rsidRPr="007B7B25" w:rsidRDefault="007B7B25" w:rsidP="007B7B25">
      <w:pPr>
        <w:jc w:val="center"/>
        <w:rPr>
          <w:b/>
          <w:bCs/>
          <w:color w:val="7030A0"/>
          <w:sz w:val="36"/>
          <w:szCs w:val="36"/>
        </w:rPr>
      </w:pPr>
      <w:r w:rsidRPr="007B7B25">
        <w:rPr>
          <w:b/>
          <w:bCs/>
          <w:color w:val="7030A0"/>
          <w:sz w:val="36"/>
          <w:szCs w:val="36"/>
        </w:rPr>
        <w:t xml:space="preserve">ZOOM </w:t>
      </w:r>
      <w:proofErr w:type="gramStart"/>
      <w:r w:rsidRPr="007B7B25">
        <w:rPr>
          <w:b/>
          <w:bCs/>
          <w:color w:val="7030A0"/>
          <w:sz w:val="36"/>
          <w:szCs w:val="36"/>
        </w:rPr>
        <w:t>PRESENTATION :</w:t>
      </w:r>
      <w:proofErr w:type="gramEnd"/>
      <w:r w:rsidRPr="007B7B25">
        <w:rPr>
          <w:b/>
          <w:bCs/>
          <w:color w:val="7030A0"/>
          <w:sz w:val="36"/>
          <w:szCs w:val="36"/>
        </w:rPr>
        <w:t xml:space="preserve"> The Colours of Hydrogen </w:t>
      </w:r>
    </w:p>
    <w:p w14:paraId="3D0B51FC" w14:textId="69D42B38" w:rsidR="007B7B25" w:rsidRDefault="007B7B25" w:rsidP="007B7B25">
      <w:proofErr w:type="gramStart"/>
      <w:r>
        <w:t>Details :</w:t>
      </w:r>
      <w:proofErr w:type="gramEnd"/>
      <w:r>
        <w:t xml:space="preserve"> </w:t>
      </w:r>
      <w:r w:rsidRPr="008C2840">
        <w:rPr>
          <w:b/>
          <w:bCs/>
        </w:rPr>
        <w:t>Thursday 16</w:t>
      </w:r>
      <w:r w:rsidRPr="008C2840">
        <w:rPr>
          <w:b/>
          <w:bCs/>
          <w:vertAlign w:val="superscript"/>
        </w:rPr>
        <w:t>th</w:t>
      </w:r>
      <w:r w:rsidRPr="008C2840">
        <w:rPr>
          <w:b/>
          <w:bCs/>
        </w:rPr>
        <w:t xml:space="preserve"> November 2023</w:t>
      </w:r>
      <w:r>
        <w:t xml:space="preserve"> </w:t>
      </w:r>
      <w:r w:rsidRPr="008C2840">
        <w:rPr>
          <w:b/>
          <w:bCs/>
        </w:rPr>
        <w:t>at 7.30 pm</w:t>
      </w:r>
      <w:r>
        <w:t xml:space="preserve"> to be given by John Baxter, the Trust’s New Subject Adviser for Climate Change and The Environment. </w:t>
      </w:r>
    </w:p>
    <w:p w14:paraId="76550A88" w14:textId="40C458B0" w:rsidR="007B7B25" w:rsidRDefault="007B7B25" w:rsidP="007B7B25">
      <w:r>
        <w:t xml:space="preserve">This event has been arranged by the Environment &amp; Climate Crisis and the Science and Technology Interest Groups. Members of Croydon u3a are invited to join in. Please note this is a Croydon u3a event – the link should not be shared with non-members without first consulting the Chair Jenny Wilson. </w:t>
      </w:r>
    </w:p>
    <w:p w14:paraId="37820961" w14:textId="4D6C13F5" w:rsidR="007B7B25" w:rsidRDefault="007B7B25" w:rsidP="007B7B25">
      <w:r>
        <w:t xml:space="preserve">John is also producing a very full and informative free monthly newsletter to keep us up to date with all </w:t>
      </w:r>
      <w:proofErr w:type="gramStart"/>
      <w:r>
        <w:t>things</w:t>
      </w:r>
      <w:proofErr w:type="gramEnd"/>
      <w:r>
        <w:t xml:space="preserve"> climate related. Contact him </w:t>
      </w:r>
      <w:proofErr w:type="gramStart"/>
      <w:r>
        <w:t>at :</w:t>
      </w:r>
      <w:proofErr w:type="gramEnd"/>
      <w:r>
        <w:t>-</w:t>
      </w:r>
      <w:hyperlink r:id="rId7" w:history="1">
        <w:r w:rsidRPr="00BD4328">
          <w:rPr>
            <w:rStyle w:val="Hyperlink"/>
          </w:rPr>
          <w:t>u3asecondnature@gmail.com</w:t>
        </w:r>
      </w:hyperlink>
      <w:r>
        <w:t xml:space="preserve"> for more information about joining the mailing list. </w:t>
      </w:r>
    </w:p>
    <w:p w14:paraId="07C834DB" w14:textId="4C083400" w:rsidR="007B7B25" w:rsidRDefault="007B7B25">
      <w:r>
        <w:t xml:space="preserve">To take part in the Zoom presentation email </w:t>
      </w:r>
      <w:hyperlink r:id="rId8" w:history="1">
        <w:r w:rsidRPr="00BD4328">
          <w:rPr>
            <w:rStyle w:val="Hyperlink"/>
          </w:rPr>
          <w:t>jennywilson63@live.co.uk</w:t>
        </w:r>
      </w:hyperlink>
      <w:r>
        <w:t xml:space="preserve"> to book a place. </w:t>
      </w:r>
    </w:p>
    <w:sectPr w:rsidR="007B7B25" w:rsidSect="007B7B2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0343" w14:textId="77777777" w:rsidR="006010F5" w:rsidRDefault="006010F5" w:rsidP="007B7B25">
      <w:pPr>
        <w:spacing w:after="0" w:line="240" w:lineRule="auto"/>
      </w:pPr>
      <w:r>
        <w:separator/>
      </w:r>
    </w:p>
  </w:endnote>
  <w:endnote w:type="continuationSeparator" w:id="0">
    <w:p w14:paraId="1AC99398" w14:textId="77777777" w:rsidR="006010F5" w:rsidRDefault="006010F5" w:rsidP="007B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61A9" w14:textId="50DC5DED" w:rsidR="007B7B25" w:rsidRDefault="007B7B25" w:rsidP="00390167">
    <w:pPr>
      <w:pStyle w:val="Footer"/>
      <w:ind w:firstLine="1440"/>
      <w:jc w:val="right"/>
    </w:pPr>
    <w:r>
      <w:rPr>
        <w:noProof/>
      </w:rPr>
      <w:drawing>
        <wp:anchor distT="0" distB="0" distL="114300" distR="114300" simplePos="0" relativeHeight="251659264" behindDoc="0" locked="0" layoutInCell="1" allowOverlap="1" wp14:anchorId="3C4CACCC" wp14:editId="6E07F4FE">
          <wp:simplePos x="0" y="0"/>
          <wp:positionH relativeFrom="margin">
            <wp:posOffset>2466975</wp:posOffset>
          </wp:positionH>
          <wp:positionV relativeFrom="paragraph">
            <wp:posOffset>-328930</wp:posOffset>
          </wp:positionV>
          <wp:extent cx="1872615" cy="742950"/>
          <wp:effectExtent l="0" t="0" r="0" b="0"/>
          <wp:wrapNone/>
          <wp:docPr id="1" name="Picture 1" descr="Image result for free images of colours of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of colours of hydr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167">
      <w:rPr>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D0F3" w14:textId="77777777" w:rsidR="006010F5" w:rsidRDefault="006010F5" w:rsidP="007B7B25">
      <w:pPr>
        <w:spacing w:after="0" w:line="240" w:lineRule="auto"/>
      </w:pPr>
      <w:r>
        <w:separator/>
      </w:r>
    </w:p>
  </w:footnote>
  <w:footnote w:type="continuationSeparator" w:id="0">
    <w:p w14:paraId="0CEB9E33" w14:textId="77777777" w:rsidR="006010F5" w:rsidRDefault="006010F5" w:rsidP="007B7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F5"/>
    <w:rsid w:val="00150F47"/>
    <w:rsid w:val="00167DB7"/>
    <w:rsid w:val="00340458"/>
    <w:rsid w:val="00390167"/>
    <w:rsid w:val="004A367D"/>
    <w:rsid w:val="004B0667"/>
    <w:rsid w:val="00517203"/>
    <w:rsid w:val="006010F5"/>
    <w:rsid w:val="006042C1"/>
    <w:rsid w:val="007B7B25"/>
    <w:rsid w:val="007F55F5"/>
    <w:rsid w:val="00886AFF"/>
    <w:rsid w:val="0097344D"/>
    <w:rsid w:val="00AB4CED"/>
    <w:rsid w:val="00B23A4A"/>
    <w:rsid w:val="00CD500C"/>
    <w:rsid w:val="00D42A51"/>
    <w:rsid w:val="00DB4476"/>
    <w:rsid w:val="00E9486D"/>
    <w:rsid w:val="00EA0093"/>
    <w:rsid w:val="00F6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9FEA"/>
  <w15:chartTrackingRefBased/>
  <w15:docId w15:val="{C34ECDD3-E09C-4BFF-8359-713BD9E4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14:stylisticSets>
          <w14:styleSet w14:id="4"/>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55F5"/>
    <w:rPr>
      <w:b/>
      <w:bCs/>
    </w:rPr>
  </w:style>
  <w:style w:type="character" w:styleId="Hyperlink">
    <w:name w:val="Hyperlink"/>
    <w:basedOn w:val="DefaultParagraphFont"/>
    <w:uiPriority w:val="99"/>
    <w:unhideWhenUsed/>
    <w:rsid w:val="007B7B25"/>
    <w:rPr>
      <w:color w:val="0563C1" w:themeColor="hyperlink"/>
      <w:u w:val="single"/>
    </w:rPr>
  </w:style>
  <w:style w:type="paragraph" w:styleId="Header">
    <w:name w:val="header"/>
    <w:basedOn w:val="Normal"/>
    <w:link w:val="HeaderChar"/>
    <w:uiPriority w:val="99"/>
    <w:unhideWhenUsed/>
    <w:rsid w:val="007B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B25"/>
  </w:style>
  <w:style w:type="paragraph" w:styleId="Footer">
    <w:name w:val="footer"/>
    <w:basedOn w:val="Normal"/>
    <w:link w:val="FooterChar"/>
    <w:uiPriority w:val="99"/>
    <w:unhideWhenUsed/>
    <w:rsid w:val="007B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ilson63@live.co.uk" TargetMode="External"/><Relationship Id="rId3" Type="http://schemas.openxmlformats.org/officeDocument/2006/relationships/webSettings" Target="webSettings.xml"/><Relationship Id="rId7" Type="http://schemas.openxmlformats.org/officeDocument/2006/relationships/hyperlink" Target="mailto:u3asecondnatur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Wilson</dc:creator>
  <cp:keywords/>
  <dc:description/>
  <cp:lastModifiedBy>Linda Grigsby</cp:lastModifiedBy>
  <cp:revision>4</cp:revision>
  <dcterms:created xsi:type="dcterms:W3CDTF">2023-10-25T20:41:00Z</dcterms:created>
  <dcterms:modified xsi:type="dcterms:W3CDTF">2023-10-27T10:11:00Z</dcterms:modified>
</cp:coreProperties>
</file>